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31" w:rsidRPr="00A17AE2" w:rsidRDefault="00886131" w:rsidP="00AD57C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86131" w:rsidRDefault="00886131" w:rsidP="00AD57C1">
      <w:pPr>
        <w:spacing w:after="0" w:line="240" w:lineRule="auto"/>
        <w:jc w:val="both"/>
        <w:rPr>
          <w:rFonts w:ascii="Arial" w:hAnsi="Arial" w:cs="Arial"/>
          <w:b/>
        </w:rPr>
      </w:pPr>
    </w:p>
    <w:p w:rsidR="00886131" w:rsidRPr="00C710FA" w:rsidRDefault="0086186A" w:rsidP="00AD57C1">
      <w:pPr>
        <w:spacing w:after="0" w:line="240" w:lineRule="auto"/>
        <w:jc w:val="both"/>
        <w:rPr>
          <w:rFonts w:ascii="Calibri" w:hAnsi="Calibri" w:cs="Calibri"/>
          <w:b/>
        </w:rPr>
      </w:pPr>
      <w:bookmarkStart w:id="0" w:name="_GoBack"/>
      <w:r w:rsidRPr="00C710FA">
        <w:rPr>
          <w:rFonts w:ascii="Calibri" w:hAnsi="Calibri" w:cs="Calibri"/>
          <w:b/>
        </w:rPr>
        <w:t>TEHNILIN</w:t>
      </w:r>
      <w:r w:rsidR="00097EDC" w:rsidRPr="00C710FA">
        <w:rPr>
          <w:rFonts w:ascii="Calibri" w:hAnsi="Calibri" w:cs="Calibri"/>
          <w:b/>
        </w:rPr>
        <w:t>E</w:t>
      </w:r>
      <w:r w:rsidR="004B451A" w:rsidRPr="00C710FA">
        <w:rPr>
          <w:rFonts w:ascii="Calibri" w:hAnsi="Calibri" w:cs="Calibri"/>
          <w:b/>
        </w:rPr>
        <w:t xml:space="preserve"> KIRJELDUS</w:t>
      </w:r>
      <w:r w:rsidR="00640364" w:rsidRPr="00C710FA">
        <w:rPr>
          <w:rFonts w:ascii="Calibri" w:hAnsi="Calibri" w:cs="Calibri"/>
          <w:b/>
        </w:rPr>
        <w:t xml:space="preserve"> </w:t>
      </w:r>
    </w:p>
    <w:p w:rsidR="00097EDC" w:rsidRPr="00C710FA" w:rsidRDefault="004E6887" w:rsidP="00AD57C1">
      <w:pPr>
        <w:spacing w:after="0" w:line="240" w:lineRule="auto"/>
        <w:jc w:val="both"/>
        <w:rPr>
          <w:rFonts w:ascii="Calibri" w:hAnsi="Calibri" w:cs="Calibri"/>
          <w:b/>
        </w:rPr>
      </w:pPr>
      <w:r w:rsidRPr="00C710FA">
        <w:rPr>
          <w:rFonts w:ascii="Calibri" w:hAnsi="Calibri" w:cs="Calibri"/>
          <w:b/>
        </w:rPr>
        <w:t>MEREVÄE NAISTE VORMIKUUB</w:t>
      </w:r>
    </w:p>
    <w:p w:rsidR="00A038E0" w:rsidRPr="00C710FA" w:rsidRDefault="00A038E0" w:rsidP="00AD57C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D57C1" w:rsidRPr="00C710FA" w:rsidRDefault="00AD57C1" w:rsidP="00AD57C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886131" w:rsidRPr="00C710FA" w:rsidRDefault="00886131" w:rsidP="00AD57C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NÕUDED TOOTELE</w:t>
      </w:r>
    </w:p>
    <w:p w:rsidR="00886131" w:rsidRPr="00C710FA" w:rsidRDefault="00886131" w:rsidP="00AD57C1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1"/>
          <w:numId w:val="1"/>
        </w:numPr>
        <w:tabs>
          <w:tab w:val="left" w:pos="1452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Toote kirjeldus</w:t>
      </w:r>
    </w:p>
    <w:p w:rsidR="00886131" w:rsidRPr="00C710FA" w:rsidRDefault="00886131" w:rsidP="00AD57C1">
      <w:pPr>
        <w:pStyle w:val="ListParagraph"/>
        <w:tabs>
          <w:tab w:val="left" w:pos="1452"/>
        </w:tabs>
        <w:spacing w:after="0" w:line="240" w:lineRule="auto"/>
        <w:ind w:left="885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Taljesse töödeldud voodriga naiste vormikuub on klassikaliste otsaõmmeldud varrukate ja reväärkraega.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Hõlmade sissevõtted ulatuvad kahe kandi ja klapiga küljetaskuteni. 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Vasakul hõlmal on liistuga rinnatasku.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C710FA">
        <w:rPr>
          <w:rFonts w:ascii="Calibri" w:hAnsi="Calibri" w:cs="Calibri"/>
        </w:rPr>
        <w:t>Kahe</w:t>
      </w:r>
      <w:r w:rsidRPr="00C710FA">
        <w:rPr>
          <w:rFonts w:ascii="Calibri" w:hAnsi="Calibri" w:cs="Calibri"/>
          <w:color w:val="000000"/>
        </w:rPr>
        <w:t xml:space="preserve">realises esikinnises on kaheksa suurt vorminööpi. Esikinnises on kannaga nööbid ja hõlmale on kinnitatud kannata nööbid. Vasak hõlm kinnitatakse parema hõlma sisepoole külge ühe abinööbiga. 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Kuue seljaosal on keskõmblus ja küljedetailid. 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Kaheosalised varrukad on 7,0 cm laiuse mansetiga, millel on kaunistuseks kaks väikest kannata vorminööpi. Voodri seljaosa keskjoonel on vabadusevolt. Kaelakaares on riputustripp.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C710FA">
        <w:rPr>
          <w:rFonts w:ascii="Calibri" w:hAnsi="Calibri" w:cs="Calibri"/>
          <w:color w:val="000000"/>
          <w:u w:val="single"/>
        </w:rPr>
        <w:t>Kaitseväelaste vormikuue varrukale</w:t>
      </w:r>
      <w:r w:rsidRPr="00C710FA">
        <w:rPr>
          <w:rFonts w:ascii="Calibri" w:hAnsi="Calibri" w:cs="Calibri"/>
          <w:color w:val="000000"/>
        </w:rPr>
        <w:t xml:space="preserve"> on alläärest 7,0 cm kaugusele kinnitatud kardpael (kardpaela laius oleneb kaitseväelase auastmest). </w:t>
      </w:r>
    </w:p>
    <w:p w:rsidR="00657777" w:rsidRPr="00C710FA" w:rsidRDefault="00657777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Kardpaela kirjeldus ja asukoht on kinnitatud kaitseministri 17.12.2015 määruses nr 32 „Sõjaväelise auastme eraldusmärgid“.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  <w:u w:val="single"/>
        </w:rPr>
        <w:t>Kadettide vormikuue paremale varrukale</w:t>
      </w:r>
      <w:r w:rsidRPr="00C710FA">
        <w:rPr>
          <w:rFonts w:ascii="Calibri" w:hAnsi="Calibri" w:cs="Calibri"/>
        </w:rPr>
        <w:t xml:space="preserve"> on kadetitunnus kinnitatud</w:t>
      </w:r>
      <w:r w:rsidRPr="00C710FA">
        <w:rPr>
          <w:rFonts w:ascii="Calibri" w:hAnsi="Calibri" w:cs="Calibri"/>
          <w:u w:val="single"/>
        </w:rPr>
        <w:t xml:space="preserve"> </w:t>
      </w:r>
      <w:r w:rsidRPr="00C710FA">
        <w:rPr>
          <w:rFonts w:ascii="Calibri" w:hAnsi="Calibri" w:cs="Calibri"/>
        </w:rPr>
        <w:t>järgmiselt: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Eraldi riidetükile on tikitud kuldne K, mis on välja lõigatud riskülikuna. Ristküliku kolm külge (v.a ülemine külg) pööratakse K-tä</w:t>
      </w:r>
      <w:r w:rsidR="00AD57C1" w:rsidRPr="00C710FA">
        <w:rPr>
          <w:rFonts w:ascii="Calibri" w:hAnsi="Calibri" w:cs="Calibri"/>
        </w:rPr>
        <w:t xml:space="preserve">he suhtes 0,5 cm </w:t>
      </w:r>
      <w:r w:rsidRPr="00C710FA">
        <w:rPr>
          <w:rFonts w:ascii="Calibri" w:hAnsi="Calibri" w:cs="Calibri"/>
        </w:rPr>
        <w:t xml:space="preserve">kauguselt tagasi ja kapitakse </w:t>
      </w:r>
      <w:r w:rsidR="00AD57C1" w:rsidRPr="00C710FA">
        <w:rPr>
          <w:rFonts w:ascii="Calibri" w:hAnsi="Calibri" w:cs="Calibri"/>
        </w:rPr>
        <w:t>0,1 cm kauguselt servast maha.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K tähe kohal (0,5 cm kaugusel) on 6 mm laiune kardpael (pael näitab mitmendal kursusel on kadett). Ristküliku ülemine külg jääb kardpaela alla. Pael ulatub pealmise  varrukapoole ühest õmblusest teiseni. 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Kadetitunnus on õmmeldud varruka keskele nii, et K tähe alumine äär asub varruka alläärest 7,0 cm kõrgusel.</w:t>
      </w:r>
    </w:p>
    <w:p w:rsidR="00886131" w:rsidRPr="00C710FA" w:rsidRDefault="00886131" w:rsidP="00AD57C1">
      <w:pPr>
        <w:spacing w:after="0" w:line="240" w:lineRule="auto"/>
        <w:ind w:left="885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tabs>
          <w:tab w:val="left" w:pos="540"/>
        </w:tabs>
        <w:spacing w:after="0" w:line="240" w:lineRule="auto"/>
        <w:ind w:left="885" w:right="3"/>
        <w:jc w:val="both"/>
        <w:rPr>
          <w:rFonts w:ascii="Calibri" w:hAnsi="Calibri" w:cs="Calibri"/>
          <w:bCs/>
        </w:rPr>
      </w:pPr>
      <w:r w:rsidRPr="00C710FA">
        <w:rPr>
          <w:rFonts w:ascii="Calibri" w:hAnsi="Calibri" w:cs="Calibri"/>
          <w:bCs/>
        </w:rPr>
        <w:t>Toote valmistamiseks vajalikud materjalid vastavad vähemalt järgmistele hooldustingimustele:</w:t>
      </w:r>
    </w:p>
    <w:p w:rsidR="00886131" w:rsidRPr="00C710FA" w:rsidRDefault="00886131" w:rsidP="00AD57C1">
      <w:pPr>
        <w:tabs>
          <w:tab w:val="left" w:pos="540"/>
        </w:tabs>
        <w:spacing w:after="0" w:line="240" w:lineRule="auto"/>
        <w:ind w:left="885" w:right="3"/>
        <w:jc w:val="both"/>
        <w:rPr>
          <w:rFonts w:ascii="Calibri" w:hAnsi="Calibri" w:cs="Calibri"/>
          <w:bCs/>
        </w:rPr>
      </w:pPr>
    </w:p>
    <w:p w:rsidR="00886131" w:rsidRPr="00C710FA" w:rsidRDefault="00886131" w:rsidP="00AD57C1">
      <w:pPr>
        <w:spacing w:after="0" w:line="240" w:lineRule="auto"/>
        <w:ind w:left="708" w:firstLine="708"/>
        <w:jc w:val="both"/>
        <w:rPr>
          <w:rFonts w:ascii="Calibri" w:hAnsi="Calibri" w:cs="Calibri"/>
          <w:b/>
        </w:rPr>
      </w:pPr>
      <w:r w:rsidRPr="00C710FA">
        <w:rPr>
          <w:rFonts w:ascii="Calibri" w:hAnsi="Calibri" w:cs="Calibri"/>
          <w:b/>
        </w:rPr>
        <w:object w:dxaOrig="40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3pt" o:ole="">
            <v:imagedata r:id="rId7" o:title=""/>
          </v:shape>
          <o:OLEObject Type="Embed" ProgID="PBrush" ShapeID="_x0000_i1025" DrawAspect="Content" ObjectID="_1698589239" r:id="rId8"/>
        </w:object>
      </w:r>
      <w:r w:rsidRPr="00C710FA">
        <w:rPr>
          <w:rFonts w:ascii="Calibri" w:hAnsi="Calibri" w:cs="Calibri"/>
          <w:b/>
        </w:rPr>
        <w:t xml:space="preserve"> </w:t>
      </w:r>
      <w:r w:rsidRPr="00C710FA">
        <w:rPr>
          <w:rFonts w:ascii="Calibri" w:hAnsi="Calibri" w:cs="Calibri"/>
          <w:b/>
        </w:rPr>
        <w:object w:dxaOrig="255" w:dyaOrig="285">
          <v:shape id="_x0000_i1026" type="#_x0000_t75" style="width:13pt;height:14.5pt" o:ole="">
            <v:imagedata r:id="rId9" o:title=""/>
          </v:shape>
          <o:OLEObject Type="Embed" ProgID="PBrush" ShapeID="_x0000_i1026" DrawAspect="Content" ObjectID="_1698589240" r:id="rId10"/>
        </w:object>
      </w:r>
      <w:r w:rsidRPr="00C710FA">
        <w:rPr>
          <w:rFonts w:ascii="Calibri" w:hAnsi="Calibri" w:cs="Calibri"/>
          <w:b/>
        </w:rPr>
        <w:t xml:space="preserve"> </w:t>
      </w:r>
      <w:r w:rsidRPr="00C710FA">
        <w:rPr>
          <w:rFonts w:ascii="Calibri" w:hAnsi="Calibri" w:cs="Calibri"/>
          <w:b/>
        </w:rPr>
        <w:object w:dxaOrig="405" w:dyaOrig="225">
          <v:shape id="_x0000_i1027" type="#_x0000_t75" style="width:20.5pt;height:11.5pt" o:ole="">
            <v:imagedata r:id="rId11" o:title=""/>
          </v:shape>
          <o:OLEObject Type="Embed" ProgID="PBrush" ShapeID="_x0000_i1027" DrawAspect="Content" ObjectID="_1698589241" r:id="rId12"/>
        </w:object>
      </w:r>
      <w:r w:rsidRPr="00C710FA">
        <w:rPr>
          <w:rFonts w:ascii="Calibri" w:hAnsi="Calibri" w:cs="Calibri"/>
          <w:b/>
        </w:rPr>
        <w:t xml:space="preserve"> </w:t>
      </w:r>
      <w:r w:rsidRPr="00C710FA">
        <w:rPr>
          <w:rFonts w:ascii="Calibri" w:hAnsi="Calibri" w:cs="Calibri"/>
          <w:b/>
        </w:rPr>
        <w:object w:dxaOrig="225" w:dyaOrig="225">
          <v:shape id="_x0000_i1028" type="#_x0000_t75" style="width:11.5pt;height:11.5pt" o:ole="">
            <v:imagedata r:id="rId13" o:title=""/>
          </v:shape>
          <o:OLEObject Type="Embed" ProgID="PBrush" ShapeID="_x0000_i1028" DrawAspect="Content" ObjectID="_1698589242" r:id="rId14"/>
        </w:object>
      </w:r>
      <w:r w:rsidRPr="00C710FA">
        <w:rPr>
          <w:rFonts w:ascii="Calibri" w:hAnsi="Calibri" w:cs="Calibri"/>
          <w:b/>
        </w:rPr>
        <w:t xml:space="preserve"> </w:t>
      </w:r>
      <w:r w:rsidRPr="00C710FA">
        <w:rPr>
          <w:rFonts w:ascii="Calibri" w:hAnsi="Calibri" w:cs="Calibri"/>
          <w:b/>
        </w:rPr>
        <w:object w:dxaOrig="330" w:dyaOrig="270">
          <v:shape id="_x0000_i1029" type="#_x0000_t75" style="width:16.5pt;height:13.5pt" o:ole="">
            <v:imagedata r:id="rId15" o:title=""/>
          </v:shape>
          <o:OLEObject Type="Embed" ProgID="PBrush" ShapeID="_x0000_i1029" DrawAspect="Content" ObjectID="_1698589243" r:id="rId16"/>
        </w:object>
      </w:r>
    </w:p>
    <w:p w:rsidR="00886131" w:rsidRPr="00C710FA" w:rsidRDefault="00886131" w:rsidP="00AD57C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886131" w:rsidRPr="00C710FA" w:rsidRDefault="00886131" w:rsidP="00AD57C1">
      <w:pPr>
        <w:pStyle w:val="ListParagraph"/>
        <w:numPr>
          <w:ilvl w:val="1"/>
          <w:numId w:val="1"/>
        </w:numPr>
        <w:tabs>
          <w:tab w:val="left" w:pos="885"/>
        </w:tabs>
        <w:spacing w:after="0" w:line="240" w:lineRule="auto"/>
        <w:ind w:left="1071" w:hanging="504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Üldnõuded</w:t>
      </w:r>
    </w:p>
    <w:p w:rsidR="00886131" w:rsidRPr="00C710FA" w:rsidRDefault="00886131" w:rsidP="00AD57C1">
      <w:pPr>
        <w:pStyle w:val="ListParagraph"/>
        <w:tabs>
          <w:tab w:val="left" w:pos="885"/>
        </w:tabs>
        <w:spacing w:after="0" w:line="240" w:lineRule="auto"/>
        <w:ind w:left="1071"/>
        <w:jc w:val="both"/>
        <w:rPr>
          <w:rFonts w:ascii="Calibri" w:hAnsi="Calibri" w:cs="Calibri"/>
        </w:rPr>
      </w:pPr>
    </w:p>
    <w:p w:rsidR="00657777" w:rsidRPr="00C710FA" w:rsidRDefault="00886131" w:rsidP="00AD57C1">
      <w:pPr>
        <w:pStyle w:val="ListParagraph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Toode on valmistatud tehnilise kirjelduse põhjal. </w:t>
      </w:r>
    </w:p>
    <w:p w:rsidR="00657777" w:rsidRPr="00C710FA" w:rsidRDefault="00886131" w:rsidP="00AD57C1">
      <w:pPr>
        <w:pStyle w:val="ListParagraph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Tootjapoolsel kvaliteedi tagamisel järgitakse ISO 9000 seeria standardeid.</w:t>
      </w:r>
    </w:p>
    <w:p w:rsidR="00657777" w:rsidRPr="00C710FA" w:rsidRDefault="00657777" w:rsidP="00AD57C1">
      <w:pPr>
        <w:pStyle w:val="ListParagraph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Tooted valmistatakse konkreetse kandja jaoks rätsepatöö põhimõtete järgi. Kõik detailid, õmblused ja pikkus on kooskõlas  kandja figuuri ja eripäraga</w:t>
      </w:r>
    </w:p>
    <w:p w:rsidR="00886131" w:rsidRPr="00C710FA" w:rsidRDefault="00886131" w:rsidP="00AD57C1">
      <w:pPr>
        <w:pStyle w:val="ListParagraph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Tootja peab kindlustama, et kõik tema poolt kasutatavad materjalid on kooskõlas käesoleva kirjelduse punktis 2 esitatud nõuetega.</w:t>
      </w:r>
    </w:p>
    <w:p w:rsidR="00886131" w:rsidRPr="00C710FA" w:rsidRDefault="00886131" w:rsidP="00AD57C1">
      <w:pPr>
        <w:spacing w:after="0" w:line="240" w:lineRule="auto"/>
        <w:ind w:left="885"/>
        <w:contextualSpacing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Juurdelõikus</w:t>
      </w:r>
    </w:p>
    <w:p w:rsidR="00886131" w:rsidRPr="00C710FA" w:rsidRDefault="00886131" w:rsidP="00AD57C1">
      <w:pPr>
        <w:pStyle w:val="ListParagraph"/>
        <w:tabs>
          <w:tab w:val="left" w:pos="1026"/>
        </w:tabs>
        <w:spacing w:after="0" w:line="240" w:lineRule="auto"/>
        <w:ind w:left="930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Tootja konstrueerib ise toote lõiked. </w:t>
      </w:r>
    </w:p>
    <w:p w:rsidR="00886131" w:rsidRPr="00C710FA" w:rsidRDefault="00886131" w:rsidP="00AD57C1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Lõime suund ühtib materjalil ja lekaalil.</w:t>
      </w:r>
    </w:p>
    <w:p w:rsidR="00886131" w:rsidRPr="00C710FA" w:rsidRDefault="00886131" w:rsidP="00AD57C1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Õmblemist lihtsustavad märgid ei ole mingil moel kahjustanud toote korrektsust ja väljanägemist ei paremalt ega pahemalt poolt.</w:t>
      </w:r>
    </w:p>
    <w:p w:rsidR="00886131" w:rsidRPr="00C710FA" w:rsidRDefault="00886131" w:rsidP="00AD57C1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Värvierinevuste vältimiseks on kõik ühe toote detailid lõigatud ühest kangast.</w:t>
      </w:r>
    </w:p>
    <w:p w:rsidR="00886131" w:rsidRPr="00C710FA" w:rsidRDefault="00886131" w:rsidP="00AD57C1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  <w:bCs/>
        </w:rPr>
        <w:lastRenderedPageBreak/>
        <w:t>Dubleer on korrektselt kinnitatud detailile (ei ole sees kortse, on tugevalt kinni detaili küljes, ei ole läbi detaili nähtav).</w:t>
      </w:r>
    </w:p>
    <w:p w:rsidR="00886131" w:rsidRPr="00C710FA" w:rsidRDefault="00886131" w:rsidP="00AD57C1">
      <w:pPr>
        <w:spacing w:after="0" w:line="240" w:lineRule="auto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Õmblemine</w:t>
      </w:r>
    </w:p>
    <w:p w:rsidR="00886131" w:rsidRPr="00C710FA" w:rsidRDefault="00886131" w:rsidP="00AD57C1">
      <w:pPr>
        <w:pStyle w:val="ListParagraph"/>
        <w:tabs>
          <w:tab w:val="left" w:pos="1026"/>
        </w:tabs>
        <w:spacing w:after="0" w:line="240" w:lineRule="auto"/>
        <w:ind w:left="885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Paarisdetailid tootel on sümmeetrilised ja paiknevad keskjoonest ühel kaugusel ning kõrgusel.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Kõik õmblused on õmmeldud õige niidi pingega, pistete põimumine toimub süstikpistel materjalide kihtide vahel.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Õmblused on sirged, ilma kõverusteta.</w:t>
      </w:r>
      <w:r w:rsidRPr="00C710FA">
        <w:rPr>
          <w:rFonts w:ascii="Calibri" w:hAnsi="Calibri" w:cs="Calibri"/>
        </w:rPr>
        <w:tab/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Kõik õmblused on mõlemast otsast edasi-tagasi kinnitatud ning kinnitus asub täpselt õmblusjoonel. 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Jätkukohad õmblustes on märkamatud. Jätkukohti ei ole väikedetailidel.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Materjal ei ole purunenud nõelatorke kohtades.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  <w:bCs/>
        </w:rPr>
        <w:t>Nööpaugud ei hargne.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Kõik ühendusõmblused on õmmeldud paralleelselt detaili lõikeservaga.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Piste tihedus 3-4 pistet/ cm. NB! Nurkades pistete tihedus ei muutu. 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0,2 cm teping: varruka manseti ülemine serv, taskuklapid ja taskud.</w:t>
      </w:r>
    </w:p>
    <w:p w:rsidR="00886131" w:rsidRPr="00C710FA" w:rsidRDefault="00886131" w:rsidP="00AD57C1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0,5 cm teping: klapi tagasiteping. </w:t>
      </w:r>
    </w:p>
    <w:p w:rsidR="00886131" w:rsidRPr="00C710FA" w:rsidRDefault="00886131" w:rsidP="00AD57C1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Viimistlus</w:t>
      </w:r>
    </w:p>
    <w:p w:rsidR="00886131" w:rsidRPr="00C710FA" w:rsidRDefault="00886131" w:rsidP="00AD57C1">
      <w:pPr>
        <w:pStyle w:val="ListParagraph"/>
        <w:tabs>
          <w:tab w:val="left" w:pos="1026"/>
        </w:tabs>
        <w:spacing w:after="0" w:line="240" w:lineRule="auto"/>
        <w:ind w:left="930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Toode on puhastatud lahtistest niidiotstest.</w:t>
      </w:r>
    </w:p>
    <w:p w:rsidR="00886131" w:rsidRPr="00C710FA" w:rsidRDefault="00886131" w:rsidP="00AD57C1">
      <w:pPr>
        <w:pStyle w:val="ListParagraph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Tootel ei ole kuum-niiske töötlemise jälgi.</w:t>
      </w:r>
    </w:p>
    <w:p w:rsidR="00886131" w:rsidRPr="00C710FA" w:rsidRDefault="00886131" w:rsidP="00AD57C1">
      <w:pPr>
        <w:spacing w:after="0" w:line="240" w:lineRule="auto"/>
        <w:ind w:left="1168"/>
        <w:contextualSpacing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MATERJALID</w:t>
      </w:r>
    </w:p>
    <w:p w:rsidR="00886131" w:rsidRPr="00C710FA" w:rsidRDefault="00886131" w:rsidP="00AD57C1">
      <w:pPr>
        <w:pStyle w:val="ListParagraph"/>
        <w:tabs>
          <w:tab w:val="left" w:pos="459"/>
        </w:tabs>
        <w:spacing w:after="0" w:line="240" w:lineRule="auto"/>
        <w:ind w:left="360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Toote valmistamiseks vajalikud materjalid vastavad tehnilises kirjelduses kehtestatud nõuetele või on nendega samaväärsed. Tehnilises kirjelduses toodud värvid on esitatud „Pantone FASHION + HOME“ 2003. a. värvikaardi järgi.</w:t>
      </w:r>
    </w:p>
    <w:p w:rsidR="00886131" w:rsidRPr="00C710FA" w:rsidRDefault="00886131" w:rsidP="00AD57C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Põhimaterjal</w:t>
      </w:r>
    </w:p>
    <w:p w:rsidR="00886131" w:rsidRPr="00C710FA" w:rsidRDefault="00886131" w:rsidP="00AD57C1">
      <w:pPr>
        <w:pStyle w:val="ListParagraph"/>
        <w:spacing w:after="0" w:line="240" w:lineRule="auto"/>
        <w:ind w:left="930"/>
        <w:jc w:val="both"/>
        <w:rPr>
          <w:rFonts w:ascii="Calibri" w:hAnsi="Calibri" w:cs="Calibri"/>
        </w:rPr>
      </w:pPr>
    </w:p>
    <w:p w:rsidR="007E00C1" w:rsidRPr="00C710FA" w:rsidRDefault="007E00C1" w:rsidP="007E00C1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="Calibri" w:hAnsi="Calibri" w:cs="Calibri"/>
          <w:bCs/>
          <w:u w:val="single"/>
        </w:rPr>
      </w:pPr>
      <w:r w:rsidRPr="00C710FA">
        <w:rPr>
          <w:rFonts w:ascii="Calibri" w:hAnsi="Calibri" w:cs="Calibri"/>
          <w:bCs/>
          <w:u w:val="single"/>
        </w:rPr>
        <w:t xml:space="preserve">Tellija kasutab lepinguperioodi kestusel maksimaalselt ära kanga laovaru. Pakkuja peab mõistliku etteteatamisaja jooksul valmis olema tarnima põhimaterjali kangast tellimuste täitmiseks. </w:t>
      </w:r>
    </w:p>
    <w:p w:rsidR="00C44730" w:rsidRPr="00C710FA" w:rsidRDefault="00C44730" w:rsidP="00AD57C1">
      <w:pPr>
        <w:tabs>
          <w:tab w:val="left" w:pos="318"/>
          <w:tab w:val="left" w:pos="743"/>
          <w:tab w:val="left" w:pos="6612"/>
        </w:tabs>
        <w:spacing w:after="0" w:line="240" w:lineRule="auto"/>
        <w:ind w:right="3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tabs>
          <w:tab w:val="left" w:pos="540"/>
          <w:tab w:val="left" w:pos="743"/>
          <w:tab w:val="left" w:pos="4678"/>
        </w:tabs>
        <w:spacing w:after="0" w:line="240" w:lineRule="auto"/>
        <w:ind w:left="1168" w:right="3" w:hanging="283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  <w:iCs/>
        </w:rPr>
        <w:t>Kanga koostis</w:t>
      </w:r>
      <w:r w:rsidRPr="00C710FA">
        <w:rPr>
          <w:rFonts w:ascii="Calibri" w:hAnsi="Calibri" w:cs="Calibri"/>
          <w:iCs/>
        </w:rPr>
        <w:tab/>
        <w:t>min 45% WO</w:t>
      </w:r>
      <w:r w:rsidRPr="00C710FA">
        <w:rPr>
          <w:rFonts w:ascii="Calibri" w:hAnsi="Calibri" w:cs="Calibri"/>
          <w:iCs/>
        </w:rPr>
        <w:tab/>
      </w:r>
    </w:p>
    <w:p w:rsidR="00886131" w:rsidRPr="00C710FA" w:rsidRDefault="00886131" w:rsidP="00AD57C1">
      <w:pPr>
        <w:tabs>
          <w:tab w:val="left" w:pos="540"/>
          <w:tab w:val="left" w:pos="743"/>
          <w:tab w:val="left" w:pos="4678"/>
        </w:tabs>
        <w:spacing w:after="0" w:line="240" w:lineRule="auto"/>
        <w:ind w:left="1168" w:right="3" w:hanging="283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  <w:iCs/>
        </w:rPr>
        <w:t>Värvus</w:t>
      </w:r>
      <w:r w:rsidRPr="00C710FA">
        <w:rPr>
          <w:rFonts w:ascii="Calibri" w:hAnsi="Calibri" w:cs="Calibri"/>
          <w:iCs/>
        </w:rPr>
        <w:tab/>
      </w:r>
      <w:r w:rsidRPr="00C710FA">
        <w:rPr>
          <w:rFonts w:ascii="Calibri" w:hAnsi="Calibri" w:cs="Calibri"/>
        </w:rPr>
        <w:t>must 19-4205 TPX Phantom</w:t>
      </w:r>
      <w:r w:rsidRPr="00C710FA">
        <w:rPr>
          <w:rFonts w:ascii="Calibri" w:hAnsi="Calibri" w:cs="Calibri"/>
          <w:color w:val="000000"/>
        </w:rPr>
        <w:tab/>
      </w:r>
    </w:p>
    <w:p w:rsidR="00886131" w:rsidRPr="00C710FA" w:rsidRDefault="00886131" w:rsidP="00AD57C1">
      <w:pPr>
        <w:tabs>
          <w:tab w:val="left" w:pos="851"/>
          <w:tab w:val="left" w:pos="1055"/>
          <w:tab w:val="center" w:pos="3969"/>
          <w:tab w:val="center" w:pos="4820"/>
          <w:tab w:val="left" w:pos="6442"/>
        </w:tabs>
        <w:spacing w:after="0" w:line="240" w:lineRule="auto"/>
        <w:ind w:left="1168" w:right="3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ab/>
      </w:r>
    </w:p>
    <w:p w:rsidR="00886131" w:rsidRPr="00C710FA" w:rsidRDefault="00886131" w:rsidP="00AD57C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Abimaterjalid</w:t>
      </w:r>
    </w:p>
    <w:p w:rsidR="00886131" w:rsidRPr="00C710FA" w:rsidRDefault="00886131" w:rsidP="00AD57C1">
      <w:pPr>
        <w:pStyle w:val="ListParagraph"/>
        <w:spacing w:after="0" w:line="240" w:lineRule="auto"/>
        <w:ind w:left="930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  <w:iCs/>
        </w:rPr>
        <w:t>Vooder</w:t>
      </w:r>
    </w:p>
    <w:p w:rsidR="00C44730" w:rsidRPr="00C710FA" w:rsidRDefault="00C44730" w:rsidP="00AD57C1">
      <w:pPr>
        <w:pStyle w:val="ListParagraph"/>
        <w:tabs>
          <w:tab w:val="left" w:pos="885"/>
          <w:tab w:val="left" w:pos="1735"/>
          <w:tab w:val="left" w:pos="2302"/>
        </w:tabs>
        <w:spacing w:after="0" w:line="240" w:lineRule="auto"/>
        <w:ind w:left="1428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tabs>
          <w:tab w:val="left" w:pos="885"/>
          <w:tab w:val="left" w:pos="1276"/>
          <w:tab w:val="left" w:pos="4678"/>
        </w:tabs>
        <w:spacing w:after="0" w:line="240" w:lineRule="auto"/>
        <w:ind w:left="743" w:right="3" w:firstLine="675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  <w:iCs/>
        </w:rPr>
        <w:t>Koostis</w:t>
      </w:r>
      <w:r w:rsidRPr="00C710FA">
        <w:rPr>
          <w:rFonts w:ascii="Calibri" w:hAnsi="Calibri" w:cs="Calibri"/>
          <w:iCs/>
        </w:rPr>
        <w:tab/>
        <w:t>100% PES või samaväärne</w:t>
      </w:r>
      <w:r w:rsidRPr="00C710FA">
        <w:rPr>
          <w:rFonts w:ascii="Calibri" w:hAnsi="Calibri" w:cs="Calibri"/>
          <w:iCs/>
        </w:rPr>
        <w:tab/>
      </w:r>
      <w:r w:rsidRPr="00C710FA">
        <w:rPr>
          <w:rFonts w:ascii="Calibri" w:hAnsi="Calibri" w:cs="Calibri"/>
          <w:iCs/>
        </w:rPr>
        <w:tab/>
      </w:r>
    </w:p>
    <w:p w:rsidR="00886131" w:rsidRPr="00C710FA" w:rsidRDefault="00886131" w:rsidP="00AD57C1">
      <w:pPr>
        <w:tabs>
          <w:tab w:val="left" w:pos="885"/>
          <w:tab w:val="left" w:pos="1260"/>
          <w:tab w:val="left" w:pos="4678"/>
          <w:tab w:val="left" w:pos="6660"/>
        </w:tabs>
        <w:spacing w:after="0" w:line="240" w:lineRule="auto"/>
        <w:ind w:left="743" w:right="3" w:firstLine="675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  <w:iCs/>
        </w:rPr>
        <w:t>Värvus</w:t>
      </w:r>
      <w:r w:rsidRPr="00C710FA">
        <w:rPr>
          <w:rFonts w:ascii="Calibri" w:hAnsi="Calibri" w:cs="Calibri"/>
          <w:iCs/>
        </w:rPr>
        <w:tab/>
        <w:t>samas toonis põhimaterjaliga</w:t>
      </w:r>
    </w:p>
    <w:p w:rsidR="00886131" w:rsidRPr="00C710FA" w:rsidRDefault="00886131" w:rsidP="00AD57C1">
      <w:pPr>
        <w:tabs>
          <w:tab w:val="left" w:pos="885"/>
          <w:tab w:val="left" w:pos="1254"/>
          <w:tab w:val="left" w:pos="3261"/>
          <w:tab w:val="left" w:pos="6660"/>
        </w:tabs>
        <w:spacing w:after="0" w:line="240" w:lineRule="auto"/>
        <w:ind w:left="743" w:right="3" w:firstLine="67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Värvipüsivus: </w:t>
      </w:r>
    </w:p>
    <w:p w:rsidR="00886131" w:rsidRPr="00C710FA" w:rsidRDefault="00886131" w:rsidP="00AD57C1">
      <w:pPr>
        <w:tabs>
          <w:tab w:val="left" w:pos="885"/>
          <w:tab w:val="left" w:pos="1260"/>
          <w:tab w:val="left" w:pos="4678"/>
          <w:tab w:val="left" w:pos="6521"/>
        </w:tabs>
        <w:spacing w:after="0" w:line="240" w:lineRule="auto"/>
        <w:ind w:left="743" w:right="3" w:firstLine="675"/>
        <w:jc w:val="both"/>
        <w:rPr>
          <w:rFonts w:ascii="Calibri" w:hAnsi="Calibri" w:cs="Calibri"/>
          <w:color w:val="FF0000"/>
        </w:rPr>
      </w:pPr>
      <w:r w:rsidRPr="00C710FA">
        <w:rPr>
          <w:rFonts w:ascii="Calibri" w:hAnsi="Calibri" w:cs="Calibri"/>
        </w:rPr>
        <w:t>higi toimele</w:t>
      </w:r>
      <w:r w:rsidRPr="00C710FA">
        <w:rPr>
          <w:rFonts w:ascii="Calibri" w:hAnsi="Calibri" w:cs="Calibri"/>
        </w:rPr>
        <w:tab/>
        <w:t>min 4</w:t>
      </w:r>
      <w:r w:rsidRPr="00C710FA">
        <w:rPr>
          <w:rFonts w:ascii="Calibri" w:hAnsi="Calibri" w:cs="Calibri"/>
        </w:rPr>
        <w:tab/>
      </w:r>
      <w:r w:rsidRPr="00C710FA">
        <w:rPr>
          <w:rFonts w:ascii="Calibri" w:hAnsi="Calibri" w:cs="Calibri"/>
        </w:rPr>
        <w:tab/>
      </w:r>
    </w:p>
    <w:p w:rsidR="00886131" w:rsidRPr="00C710FA" w:rsidRDefault="00886131" w:rsidP="00AD57C1">
      <w:pPr>
        <w:tabs>
          <w:tab w:val="left" w:pos="885"/>
          <w:tab w:val="left" w:pos="1260"/>
          <w:tab w:val="left" w:pos="3240"/>
          <w:tab w:val="left" w:pos="4678"/>
        </w:tabs>
        <w:spacing w:after="0" w:line="240" w:lineRule="auto"/>
        <w:ind w:left="743" w:right="3" w:firstLine="675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  <w:iCs/>
        </w:rPr>
        <w:t>mõõtmete muutus vee toimele</w:t>
      </w:r>
      <w:r w:rsidRPr="00C710FA">
        <w:rPr>
          <w:rFonts w:ascii="Calibri" w:hAnsi="Calibri" w:cs="Calibri"/>
          <w:iCs/>
        </w:rPr>
        <w:tab/>
        <w:t>max 2%</w:t>
      </w:r>
      <w:r w:rsidRPr="00C710FA">
        <w:rPr>
          <w:rFonts w:ascii="Calibri" w:hAnsi="Calibri" w:cs="Calibri"/>
          <w:color w:val="FF0000"/>
        </w:rPr>
        <w:tab/>
      </w:r>
    </w:p>
    <w:p w:rsidR="00886131" w:rsidRPr="00C710FA" w:rsidRDefault="00886131" w:rsidP="00AD57C1">
      <w:pPr>
        <w:tabs>
          <w:tab w:val="left" w:pos="1260"/>
          <w:tab w:val="left" w:pos="1560"/>
          <w:tab w:val="left" w:pos="4457"/>
          <w:tab w:val="left" w:pos="6442"/>
        </w:tabs>
        <w:spacing w:after="0" w:line="240" w:lineRule="auto"/>
        <w:ind w:left="720" w:right="3" w:firstLine="850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pStyle w:val="ListParagraph"/>
        <w:numPr>
          <w:ilvl w:val="2"/>
          <w:numId w:val="6"/>
        </w:numPr>
        <w:spacing w:after="0" w:line="240" w:lineRule="auto"/>
        <w:ind w:left="1985" w:hanging="851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Õmblusniit</w:t>
      </w:r>
    </w:p>
    <w:p w:rsidR="00C44730" w:rsidRPr="00C710FA" w:rsidRDefault="00C44730" w:rsidP="00AD57C1">
      <w:pPr>
        <w:pStyle w:val="ListParagraph"/>
        <w:tabs>
          <w:tab w:val="left" w:pos="743"/>
          <w:tab w:val="left" w:pos="885"/>
          <w:tab w:val="left" w:pos="1134"/>
          <w:tab w:val="left" w:pos="1418"/>
          <w:tab w:val="left" w:pos="1593"/>
          <w:tab w:val="left" w:pos="2302"/>
        </w:tabs>
        <w:spacing w:after="0" w:line="240" w:lineRule="auto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tabs>
          <w:tab w:val="left" w:pos="1080"/>
          <w:tab w:val="left" w:pos="1418"/>
          <w:tab w:val="left" w:pos="1593"/>
          <w:tab w:val="left" w:pos="4678"/>
        </w:tabs>
        <w:spacing w:after="0" w:line="240" w:lineRule="auto"/>
        <w:ind w:left="540" w:right="3" w:firstLine="878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Koostis</w:t>
      </w:r>
      <w:r w:rsidRPr="00C710FA">
        <w:rPr>
          <w:rFonts w:ascii="Calibri" w:hAnsi="Calibri" w:cs="Calibri"/>
        </w:rPr>
        <w:tab/>
        <w:t>PES või samaväärne</w:t>
      </w:r>
    </w:p>
    <w:p w:rsidR="00886131" w:rsidRPr="00C710FA" w:rsidRDefault="00886131" w:rsidP="00AD57C1">
      <w:pPr>
        <w:pStyle w:val="HTMLPreformatted"/>
        <w:tabs>
          <w:tab w:val="clear" w:pos="1832"/>
          <w:tab w:val="clear" w:pos="2748"/>
          <w:tab w:val="clear" w:pos="3664"/>
          <w:tab w:val="clear" w:pos="5496"/>
          <w:tab w:val="left" w:pos="1080"/>
          <w:tab w:val="left" w:pos="1418"/>
          <w:tab w:val="left" w:pos="1593"/>
          <w:tab w:val="left" w:pos="3261"/>
          <w:tab w:val="left" w:pos="4678"/>
        </w:tabs>
        <w:ind w:firstLine="1418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C710FA">
        <w:rPr>
          <w:rFonts w:ascii="Calibri" w:hAnsi="Calibri" w:cs="Calibri"/>
          <w:color w:val="auto"/>
          <w:sz w:val="22"/>
          <w:szCs w:val="22"/>
        </w:rPr>
        <w:t>Värvus</w:t>
      </w:r>
      <w:r w:rsidRPr="00C710FA">
        <w:rPr>
          <w:rFonts w:ascii="Calibri" w:hAnsi="Calibri" w:cs="Calibri"/>
          <w:color w:val="auto"/>
          <w:sz w:val="22"/>
          <w:szCs w:val="22"/>
        </w:rPr>
        <w:tab/>
      </w:r>
      <w:r w:rsidR="00C44730" w:rsidRPr="00C710FA">
        <w:rPr>
          <w:rFonts w:ascii="Calibri" w:hAnsi="Calibri" w:cs="Calibri"/>
          <w:color w:val="auto"/>
          <w:sz w:val="22"/>
          <w:szCs w:val="22"/>
        </w:rPr>
        <w:tab/>
      </w:r>
      <w:r w:rsidR="00C44730" w:rsidRPr="00C710FA">
        <w:rPr>
          <w:rFonts w:ascii="Calibri" w:hAnsi="Calibri" w:cs="Calibri"/>
          <w:color w:val="auto"/>
          <w:sz w:val="22"/>
          <w:szCs w:val="22"/>
        </w:rPr>
        <w:tab/>
        <w:t>samas toonis põhimaterjaliga</w:t>
      </w:r>
      <w:r w:rsidR="00C44730" w:rsidRPr="00C710FA">
        <w:rPr>
          <w:rFonts w:ascii="Calibri" w:hAnsi="Calibri" w:cs="Calibri"/>
          <w:color w:val="auto"/>
          <w:sz w:val="22"/>
          <w:szCs w:val="22"/>
        </w:rPr>
        <w:tab/>
      </w:r>
    </w:p>
    <w:p w:rsidR="00886131" w:rsidRPr="00C710FA" w:rsidRDefault="00886131" w:rsidP="00AD57C1">
      <w:pPr>
        <w:tabs>
          <w:tab w:val="left" w:pos="1080"/>
          <w:tab w:val="left" w:pos="1418"/>
          <w:tab w:val="left" w:pos="1452"/>
          <w:tab w:val="left" w:pos="1560"/>
          <w:tab w:val="left" w:pos="1593"/>
          <w:tab w:val="left" w:pos="1735"/>
          <w:tab w:val="left" w:pos="4712"/>
        </w:tabs>
        <w:spacing w:after="0" w:line="240" w:lineRule="auto"/>
        <w:ind w:left="1418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Joontihedus</w:t>
      </w:r>
      <w:r w:rsidRPr="00C710FA">
        <w:rPr>
          <w:rFonts w:ascii="Calibri" w:hAnsi="Calibri" w:cs="Calibri"/>
        </w:rPr>
        <w:tab/>
        <w:t>soovitavalt 152</w:t>
      </w:r>
      <w:r w:rsidR="00F961A6" w:rsidRPr="00C710FA">
        <w:rPr>
          <w:rFonts w:ascii="Calibri" w:hAnsi="Calibri" w:cs="Calibri"/>
        </w:rPr>
        <w:t xml:space="preserve"> </w:t>
      </w:r>
      <w:r w:rsidRPr="00C710FA">
        <w:rPr>
          <w:rFonts w:ascii="Calibri" w:hAnsi="Calibri" w:cs="Calibri"/>
        </w:rPr>
        <w:t>x</w:t>
      </w:r>
      <w:r w:rsidR="00F961A6" w:rsidRPr="00C710FA">
        <w:rPr>
          <w:rFonts w:ascii="Calibri" w:hAnsi="Calibri" w:cs="Calibri"/>
        </w:rPr>
        <w:t xml:space="preserve"> </w:t>
      </w:r>
      <w:r w:rsidRPr="00C710FA">
        <w:rPr>
          <w:rFonts w:ascii="Calibri" w:hAnsi="Calibri" w:cs="Calibri"/>
        </w:rPr>
        <w:t>2 dtex</w:t>
      </w:r>
    </w:p>
    <w:p w:rsidR="00886131" w:rsidRPr="00C710FA" w:rsidRDefault="00886131" w:rsidP="00AD57C1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lastRenderedPageBreak/>
        <w:t>Tex</w:t>
      </w:r>
      <w:r w:rsidRPr="00C710FA">
        <w:rPr>
          <w:rFonts w:ascii="Calibri" w:hAnsi="Calibri" w:cs="Calibri"/>
        </w:rPr>
        <w:tab/>
        <w:t>40</w:t>
      </w:r>
    </w:p>
    <w:p w:rsidR="00886131" w:rsidRPr="00C710FA" w:rsidRDefault="00886131" w:rsidP="00AD57C1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Kokkutõmbuvus</w:t>
      </w:r>
      <w:r w:rsidRPr="00C710FA">
        <w:rPr>
          <w:rFonts w:ascii="Calibri" w:hAnsi="Calibri" w:cs="Calibri"/>
        </w:rPr>
        <w:tab/>
      </w:r>
      <w:r w:rsidR="00F961A6" w:rsidRPr="00C710FA">
        <w:rPr>
          <w:rFonts w:ascii="Calibri" w:hAnsi="Calibri" w:cs="Calibri"/>
        </w:rPr>
        <w:t>150</w:t>
      </w:r>
      <w:r w:rsidR="00AD57C1" w:rsidRPr="00C710FA">
        <w:rPr>
          <w:rFonts w:ascii="Calibri" w:hAnsi="Calibri" w:cs="Calibri"/>
        </w:rPr>
        <w:t xml:space="preserve"> º</w:t>
      </w:r>
      <w:r w:rsidRPr="00C710FA">
        <w:rPr>
          <w:rFonts w:ascii="Calibri" w:hAnsi="Calibri" w:cs="Calibri"/>
        </w:rPr>
        <w:t>C juures 0–1%</w:t>
      </w:r>
    </w:p>
    <w:p w:rsidR="00886131" w:rsidRPr="00C710FA" w:rsidRDefault="00886131" w:rsidP="00AD57C1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Venivus </w:t>
      </w:r>
      <w:r w:rsidRPr="00C710FA">
        <w:rPr>
          <w:rFonts w:ascii="Calibri" w:hAnsi="Calibri" w:cs="Calibri"/>
        </w:rPr>
        <w:tab/>
        <w:t xml:space="preserve">17–20% </w:t>
      </w:r>
    </w:p>
    <w:p w:rsidR="00886131" w:rsidRPr="00C710FA" w:rsidRDefault="00886131" w:rsidP="00AD57C1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418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Tugevus  </w:t>
      </w:r>
      <w:r w:rsidRPr="00C710FA">
        <w:rPr>
          <w:rFonts w:ascii="Calibri" w:hAnsi="Calibri" w:cs="Calibri"/>
        </w:rPr>
        <w:tab/>
        <w:t>min 1400 cN</w:t>
      </w:r>
    </w:p>
    <w:p w:rsidR="00886131" w:rsidRPr="00C710FA" w:rsidRDefault="00886131" w:rsidP="00AD57C1">
      <w:pPr>
        <w:tabs>
          <w:tab w:val="left" w:pos="601"/>
          <w:tab w:val="left" w:pos="1452"/>
          <w:tab w:val="left" w:pos="1560"/>
        </w:tabs>
        <w:spacing w:after="0" w:line="240" w:lineRule="auto"/>
        <w:ind w:left="1418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Värvipüsivus:</w:t>
      </w:r>
    </w:p>
    <w:p w:rsidR="00DB5836" w:rsidRPr="00C710FA" w:rsidRDefault="00886131" w:rsidP="00AD57C1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418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vee toimele</w:t>
      </w:r>
      <w:r w:rsidRPr="00C710FA">
        <w:rPr>
          <w:rFonts w:ascii="Calibri" w:hAnsi="Calibri" w:cs="Calibri"/>
        </w:rPr>
        <w:tab/>
        <w:t>4</w:t>
      </w:r>
      <w:r w:rsidR="00DB5836" w:rsidRPr="00C710FA">
        <w:rPr>
          <w:rFonts w:ascii="Calibri" w:hAnsi="Calibri" w:cs="Calibri"/>
        </w:rPr>
        <w:tab/>
      </w:r>
    </w:p>
    <w:p w:rsidR="00886131" w:rsidRPr="00C710FA" w:rsidRDefault="00886131" w:rsidP="00AD57C1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418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hõõrdumise toimele</w:t>
      </w:r>
      <w:r w:rsidRPr="00C710FA">
        <w:rPr>
          <w:rFonts w:ascii="Calibri" w:hAnsi="Calibri" w:cs="Calibri"/>
        </w:rPr>
        <w:tab/>
        <w:t>4</w:t>
      </w:r>
      <w:r w:rsidR="00DB5836" w:rsidRPr="00C710FA">
        <w:rPr>
          <w:rFonts w:ascii="Calibri" w:hAnsi="Calibri" w:cs="Calibri"/>
        </w:rPr>
        <w:tab/>
      </w:r>
    </w:p>
    <w:p w:rsidR="00886131" w:rsidRPr="00C710FA" w:rsidRDefault="00886131" w:rsidP="00AD57C1">
      <w:pPr>
        <w:tabs>
          <w:tab w:val="left" w:pos="1260"/>
          <w:tab w:val="left" w:pos="1593"/>
          <w:tab w:val="left" w:pos="4712"/>
        </w:tabs>
        <w:spacing w:after="0" w:line="240" w:lineRule="auto"/>
        <w:ind w:right="3"/>
        <w:jc w:val="both"/>
        <w:rPr>
          <w:rFonts w:ascii="Calibri" w:hAnsi="Calibri" w:cs="Calibri"/>
        </w:rPr>
      </w:pPr>
    </w:p>
    <w:p w:rsidR="00886131" w:rsidRPr="00C710FA" w:rsidRDefault="00657777" w:rsidP="00AD57C1">
      <w:pPr>
        <w:pStyle w:val="ListParagraph"/>
        <w:numPr>
          <w:ilvl w:val="2"/>
          <w:numId w:val="6"/>
        </w:numPr>
        <w:tabs>
          <w:tab w:val="left" w:pos="1168"/>
          <w:tab w:val="left" w:pos="1260"/>
          <w:tab w:val="left" w:pos="1593"/>
        </w:tabs>
        <w:spacing w:after="0" w:line="240" w:lineRule="auto"/>
        <w:ind w:left="1985" w:hanging="851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  <w:iCs/>
        </w:rPr>
        <w:t>Vormin</w:t>
      </w:r>
      <w:r w:rsidR="00886131" w:rsidRPr="00C710FA">
        <w:rPr>
          <w:rFonts w:ascii="Calibri" w:hAnsi="Calibri" w:cs="Calibri"/>
          <w:iCs/>
        </w:rPr>
        <w:t>ööbid on tellija poolt</w:t>
      </w:r>
    </w:p>
    <w:p w:rsidR="00C44730" w:rsidRPr="00C710FA" w:rsidRDefault="00C44730" w:rsidP="00AD57C1">
      <w:pPr>
        <w:pStyle w:val="ListParagraph"/>
        <w:tabs>
          <w:tab w:val="left" w:pos="1168"/>
          <w:tab w:val="left" w:pos="1260"/>
          <w:tab w:val="left" w:pos="1593"/>
        </w:tabs>
        <w:spacing w:after="0" w:line="240" w:lineRule="auto"/>
        <w:ind w:left="885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tabs>
          <w:tab w:val="left" w:pos="1260"/>
        </w:tabs>
        <w:spacing w:after="0" w:line="240" w:lineRule="auto"/>
        <w:ind w:left="601" w:firstLine="992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Ø 23 mm kannaga ja kannata nööp </w:t>
      </w:r>
    </w:p>
    <w:p w:rsidR="00886131" w:rsidRPr="00C710FA" w:rsidRDefault="00886131" w:rsidP="00AD57C1">
      <w:pPr>
        <w:tabs>
          <w:tab w:val="left" w:pos="1260"/>
        </w:tabs>
        <w:spacing w:after="0" w:line="240" w:lineRule="auto"/>
        <w:ind w:left="601" w:firstLine="992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</w:rPr>
        <w:t xml:space="preserve">Ø 14 mm kannata nööp </w:t>
      </w:r>
    </w:p>
    <w:p w:rsidR="00886131" w:rsidRPr="00C710FA" w:rsidRDefault="00886131" w:rsidP="00AD57C1">
      <w:pPr>
        <w:tabs>
          <w:tab w:val="left" w:pos="1260"/>
          <w:tab w:val="left" w:pos="1560"/>
          <w:tab w:val="left" w:pos="4253"/>
        </w:tabs>
        <w:spacing w:after="0" w:line="240" w:lineRule="auto"/>
        <w:ind w:left="630" w:right="3" w:firstLine="992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pStyle w:val="ListParagraph"/>
        <w:numPr>
          <w:ilvl w:val="2"/>
          <w:numId w:val="6"/>
        </w:numPr>
        <w:tabs>
          <w:tab w:val="left" w:pos="1260"/>
          <w:tab w:val="left" w:pos="1593"/>
          <w:tab w:val="left" w:pos="2302"/>
        </w:tabs>
        <w:spacing w:after="0" w:line="240" w:lineRule="auto"/>
        <w:ind w:left="1985" w:hanging="851"/>
        <w:jc w:val="both"/>
        <w:rPr>
          <w:rFonts w:ascii="Calibri" w:hAnsi="Calibri" w:cs="Calibri"/>
          <w:iCs/>
        </w:rPr>
      </w:pPr>
      <w:r w:rsidRPr="00C710FA">
        <w:rPr>
          <w:rFonts w:ascii="Calibri" w:hAnsi="Calibri" w:cs="Calibri"/>
          <w:iCs/>
        </w:rPr>
        <w:t>Abinööp</w:t>
      </w:r>
    </w:p>
    <w:p w:rsidR="00C44730" w:rsidRPr="00C710FA" w:rsidRDefault="00C44730" w:rsidP="00AD57C1">
      <w:pPr>
        <w:pStyle w:val="ListParagraph"/>
        <w:tabs>
          <w:tab w:val="left" w:pos="1260"/>
          <w:tab w:val="left" w:pos="1593"/>
          <w:tab w:val="left" w:pos="2302"/>
        </w:tabs>
        <w:spacing w:after="0" w:line="240" w:lineRule="auto"/>
        <w:ind w:left="885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tabs>
          <w:tab w:val="left" w:pos="540"/>
          <w:tab w:val="left" w:pos="1260"/>
          <w:tab w:val="left" w:pos="4712"/>
        </w:tabs>
        <w:spacing w:after="0" w:line="240" w:lineRule="auto"/>
        <w:ind w:firstLine="1593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Läbimõõt</w:t>
      </w:r>
      <w:r w:rsidRPr="00C710FA">
        <w:rPr>
          <w:rFonts w:ascii="Calibri" w:hAnsi="Calibri" w:cs="Calibri"/>
        </w:rPr>
        <w:tab/>
        <w:t xml:space="preserve">20–21 mm niidisoontega </w:t>
      </w:r>
    </w:p>
    <w:p w:rsidR="00886131" w:rsidRPr="00C710FA" w:rsidRDefault="00886131" w:rsidP="00AD57C1">
      <w:pPr>
        <w:tabs>
          <w:tab w:val="left" w:pos="540"/>
          <w:tab w:val="left" w:pos="1260"/>
          <w:tab w:val="left" w:pos="4662"/>
          <w:tab w:val="left" w:pos="4712"/>
        </w:tabs>
        <w:spacing w:after="0" w:line="240" w:lineRule="auto"/>
        <w:ind w:firstLine="1593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Värvus</w:t>
      </w:r>
      <w:r w:rsidRPr="00C710FA">
        <w:rPr>
          <w:rFonts w:ascii="Calibri" w:hAnsi="Calibri" w:cs="Calibri"/>
        </w:rPr>
        <w:tab/>
      </w:r>
      <w:r w:rsidRPr="00C710FA">
        <w:rPr>
          <w:rFonts w:ascii="Calibri" w:hAnsi="Calibri" w:cs="Calibri"/>
        </w:rPr>
        <w:tab/>
        <w:t>läbipaistev või samas toonis põhimaterjaliga</w:t>
      </w:r>
    </w:p>
    <w:p w:rsidR="00886131" w:rsidRPr="00C710FA" w:rsidRDefault="00886131" w:rsidP="00AD57C1">
      <w:pPr>
        <w:pStyle w:val="ListParagraph"/>
        <w:spacing w:after="0" w:line="240" w:lineRule="auto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pStyle w:val="ListParagraph"/>
        <w:tabs>
          <w:tab w:val="left" w:pos="1260"/>
          <w:tab w:val="left" w:pos="1593"/>
          <w:tab w:val="left" w:pos="2302"/>
        </w:tabs>
        <w:spacing w:after="0" w:line="240" w:lineRule="auto"/>
        <w:ind w:left="885" w:right="3"/>
        <w:jc w:val="both"/>
        <w:rPr>
          <w:rFonts w:ascii="Calibri" w:hAnsi="Calibri" w:cs="Calibri"/>
          <w:iCs/>
        </w:rPr>
      </w:pPr>
    </w:p>
    <w:p w:rsidR="00886131" w:rsidRPr="00C710FA" w:rsidRDefault="00886131" w:rsidP="00AD57C1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TOOTE MARKEERIMINE</w:t>
      </w:r>
    </w:p>
    <w:p w:rsidR="00886131" w:rsidRPr="00C710FA" w:rsidRDefault="00886131" w:rsidP="00AD57C1">
      <w:pPr>
        <w:pStyle w:val="ListParagraph"/>
        <w:spacing w:after="0" w:line="240" w:lineRule="auto"/>
        <w:ind w:left="318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spacing w:after="0" w:line="240" w:lineRule="auto"/>
        <w:ind w:left="601" w:hanging="283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Toode peab tarnimisel olema markeeritud alljärgnevalt:</w:t>
      </w:r>
    </w:p>
    <w:p w:rsidR="00C44730" w:rsidRPr="00C710FA" w:rsidRDefault="00C44730" w:rsidP="00AD57C1">
      <w:pPr>
        <w:pStyle w:val="ListParagraph"/>
        <w:spacing w:after="0" w:line="240" w:lineRule="auto"/>
        <w:ind w:left="601" w:hanging="283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Etiketi materjaliks on soovitavalt 100% PES. </w:t>
      </w:r>
    </w:p>
    <w:p w:rsidR="00886131" w:rsidRPr="00C710FA" w:rsidRDefault="00886131" w:rsidP="00AD57C1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Etiketi värvus on valge ja teksti värvus on must.</w:t>
      </w:r>
    </w:p>
    <w:p w:rsidR="00886131" w:rsidRPr="00C710FA" w:rsidRDefault="00886131" w:rsidP="00AD57C1">
      <w:pPr>
        <w:spacing w:after="0" w:line="240" w:lineRule="auto"/>
        <w:ind w:left="601" w:hanging="283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Etikett on kokku murtuna voodri vasakus küljeõmbluses.</w:t>
      </w:r>
    </w:p>
    <w:p w:rsidR="00C44730" w:rsidRPr="00C710FA" w:rsidRDefault="00C44730" w:rsidP="00AD57C1">
      <w:pPr>
        <w:spacing w:after="0" w:line="240" w:lineRule="auto"/>
        <w:ind w:left="601" w:hanging="283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601" w:hanging="283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Etiketil on markeering alljärgnevas järjestuses:</w:t>
      </w:r>
    </w:p>
    <w:p w:rsidR="00C44730" w:rsidRPr="00C710FA" w:rsidRDefault="00C44730" w:rsidP="00AD57C1">
      <w:pPr>
        <w:spacing w:after="0" w:line="240" w:lineRule="auto"/>
        <w:ind w:left="601" w:hanging="283"/>
        <w:contextualSpacing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suurus;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nimetus;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lepingu osapool;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lepingu number;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valmistamise aeg (kuu ja aasta);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materjali koostis;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hooldusmärgid;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NSN-kood;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NSN-kood GS1-128 vöötkoodi formaadis (AI 7001);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kaubakood;</w:t>
      </w:r>
    </w:p>
    <w:p w:rsidR="00886131" w:rsidRPr="00C710FA" w:rsidRDefault="00886131" w:rsidP="00AD57C1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-</w:t>
      </w:r>
      <w:r w:rsidRPr="00C710FA">
        <w:rPr>
          <w:rFonts w:ascii="Calibri" w:hAnsi="Calibri" w:cs="Calibri"/>
        </w:rPr>
        <w:tab/>
        <w:t>kaubakood GS1-128 vöötkoodi formaadis (AI 91).</w:t>
      </w:r>
    </w:p>
    <w:p w:rsidR="00C44730" w:rsidRPr="00C710FA" w:rsidRDefault="00C44730" w:rsidP="00AD57C1">
      <w:pPr>
        <w:spacing w:after="0" w:line="240" w:lineRule="auto"/>
        <w:ind w:left="601" w:hanging="283"/>
        <w:contextualSpacing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Markeering peab olema loetav toote kasutusaja lõpuni (toote igapäevane kasutamine vähemalt 3 aastat).</w:t>
      </w:r>
    </w:p>
    <w:p w:rsidR="00886131" w:rsidRPr="00C710FA" w:rsidRDefault="00886131" w:rsidP="00AD57C1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PAKENDAMINE</w:t>
      </w:r>
    </w:p>
    <w:p w:rsidR="00886131" w:rsidRPr="00C710FA" w:rsidRDefault="00886131" w:rsidP="00AD57C1">
      <w:pPr>
        <w:pStyle w:val="ListParagraph"/>
        <w:spacing w:after="0" w:line="240" w:lineRule="auto"/>
        <w:ind w:left="318"/>
        <w:jc w:val="both"/>
        <w:rPr>
          <w:rFonts w:ascii="Calibri" w:hAnsi="Calibri" w:cs="Calibri"/>
        </w:rPr>
      </w:pPr>
    </w:p>
    <w:p w:rsidR="00C44730" w:rsidRPr="00C710FA" w:rsidRDefault="00886131" w:rsidP="00AD57C1">
      <w:pPr>
        <w:pStyle w:val="ListParagraph"/>
        <w:numPr>
          <w:ilvl w:val="0"/>
          <w:numId w:val="9"/>
        </w:numPr>
        <w:tabs>
          <w:tab w:val="left" w:pos="601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Toode on enne kilepakendisse pakendamist korralikult kuivatatud.</w:t>
      </w:r>
    </w:p>
    <w:p w:rsidR="00C44730" w:rsidRPr="00C710FA" w:rsidRDefault="00886131" w:rsidP="00AD57C1">
      <w:pPr>
        <w:pStyle w:val="ListParagraph"/>
        <w:numPr>
          <w:ilvl w:val="0"/>
          <w:numId w:val="9"/>
        </w:numPr>
        <w:tabs>
          <w:tab w:val="left" w:pos="601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Toode on riidepuul läbipaistvas kilepakendis.</w:t>
      </w:r>
    </w:p>
    <w:p w:rsidR="00886131" w:rsidRPr="00C710FA" w:rsidRDefault="00886131" w:rsidP="00AD57C1">
      <w:pPr>
        <w:pStyle w:val="ListParagraph"/>
        <w:numPr>
          <w:ilvl w:val="0"/>
          <w:numId w:val="9"/>
        </w:numPr>
        <w:tabs>
          <w:tab w:val="left" w:pos="601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 xml:space="preserve">Tootega on kaasas kaks tagavaranööpi, mis on väikese kilekotiga kinnitatud </w:t>
      </w:r>
      <w:r w:rsidR="00657777" w:rsidRPr="00C710FA">
        <w:rPr>
          <w:rFonts w:ascii="Calibri" w:hAnsi="Calibri" w:cs="Calibri"/>
        </w:rPr>
        <w:t>toote</w:t>
      </w:r>
      <w:r w:rsidRPr="00C710FA">
        <w:rPr>
          <w:rFonts w:ascii="Calibri" w:hAnsi="Calibri" w:cs="Calibri"/>
        </w:rPr>
        <w:t xml:space="preserve"> külge.</w:t>
      </w:r>
    </w:p>
    <w:p w:rsidR="00886131" w:rsidRPr="00C710FA" w:rsidRDefault="00886131" w:rsidP="00AD57C1">
      <w:pPr>
        <w:tabs>
          <w:tab w:val="left" w:pos="459"/>
        </w:tabs>
        <w:spacing w:after="0" w:line="240" w:lineRule="auto"/>
        <w:ind w:left="459" w:hanging="141"/>
        <w:jc w:val="both"/>
        <w:rPr>
          <w:rFonts w:ascii="Calibri" w:hAnsi="Calibri" w:cs="Calibri"/>
        </w:rPr>
      </w:pPr>
    </w:p>
    <w:p w:rsidR="00886131" w:rsidRPr="00C710FA" w:rsidRDefault="00886131" w:rsidP="00AD57C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TELLIMISE PROTSEDUUR</w:t>
      </w:r>
    </w:p>
    <w:p w:rsidR="00DB5836" w:rsidRPr="00C710FA" w:rsidRDefault="00DB5836" w:rsidP="00AD57C1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DB5836" w:rsidRPr="00C710FA" w:rsidRDefault="00DB5836" w:rsidP="00AD57C1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C710FA">
        <w:rPr>
          <w:rFonts w:ascii="Calibri" w:hAnsi="Calibri" w:cs="Calibri"/>
          <w:u w:val="single"/>
        </w:rPr>
        <w:t>Kaitseväelase vormikuued</w:t>
      </w:r>
    </w:p>
    <w:p w:rsidR="00DB5836" w:rsidRPr="00C710FA" w:rsidRDefault="00DB5836" w:rsidP="00AD57C1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</w:p>
    <w:p w:rsidR="00DB5836" w:rsidRPr="00C710FA" w:rsidRDefault="00DB5836" w:rsidP="00AD57C1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C710FA">
        <w:rPr>
          <w:rFonts w:ascii="Calibri" w:hAnsi="Calibri" w:cs="Calibri"/>
        </w:rPr>
        <w:t>Teenust osutatakse ainult kehtivate individuaalõmblemise lubade alusel.</w:t>
      </w:r>
    </w:p>
    <w:p w:rsidR="00DB5836" w:rsidRPr="00C710FA" w:rsidRDefault="00DB5836" w:rsidP="00AD57C1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lastRenderedPageBreak/>
        <w:t xml:space="preserve">Ettevõtet (täitjat) ja taotlejat informeeritakse loa olemasolust. </w:t>
      </w:r>
    </w:p>
    <w:p w:rsidR="00DB5836" w:rsidRPr="00C710FA" w:rsidRDefault="00DB5836" w:rsidP="00AD57C1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DB5836" w:rsidRPr="00C710FA" w:rsidRDefault="00DB5836" w:rsidP="00AD57C1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C710FA">
        <w:rPr>
          <w:rFonts w:ascii="Calibri" w:hAnsi="Calibri" w:cs="Calibri"/>
          <w:u w:val="single"/>
        </w:rPr>
        <w:t>Kadettide vormikuued</w:t>
      </w:r>
    </w:p>
    <w:p w:rsidR="00DB5836" w:rsidRPr="00C710FA" w:rsidRDefault="00DB5836" w:rsidP="00AD57C1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DB5836" w:rsidRPr="00C710FA" w:rsidRDefault="00DB5836" w:rsidP="00AD57C1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Täitja kohustatud ise võtma kadettidelt kõik õmblemiseks vajalikud mõõdud ja vajadusel tegema ühe proovi tagamaks valmistoote sobivus ja istuvus.</w:t>
      </w:r>
    </w:p>
    <w:p w:rsidR="00A95CC6" w:rsidRPr="00C710FA" w:rsidRDefault="00A95CC6" w:rsidP="00AD57C1">
      <w:pPr>
        <w:spacing w:after="0" w:line="240" w:lineRule="auto"/>
        <w:contextualSpacing/>
        <w:jc w:val="both"/>
        <w:rPr>
          <w:rFonts w:ascii="Calibri" w:hAnsi="Calibri" w:cs="Calibri"/>
          <w:u w:val="single"/>
        </w:rPr>
      </w:pPr>
    </w:p>
    <w:p w:rsidR="00DB5836" w:rsidRPr="00C710FA" w:rsidRDefault="00DB5836" w:rsidP="00AD57C1">
      <w:pPr>
        <w:spacing w:after="0" w:line="240" w:lineRule="auto"/>
        <w:contextualSpacing/>
        <w:jc w:val="both"/>
        <w:rPr>
          <w:rFonts w:ascii="Calibri" w:hAnsi="Calibri" w:cs="Calibri"/>
          <w:u w:val="single"/>
        </w:rPr>
      </w:pPr>
    </w:p>
    <w:p w:rsidR="00DB5836" w:rsidRPr="00C710FA" w:rsidRDefault="00DB5836" w:rsidP="00AD57C1">
      <w:pPr>
        <w:spacing w:after="0" w:line="240" w:lineRule="auto"/>
        <w:contextualSpacing/>
        <w:jc w:val="both"/>
        <w:rPr>
          <w:rFonts w:ascii="Calibri" w:hAnsi="Calibri" w:cs="Calibri"/>
        </w:rPr>
        <w:sectPr w:rsidR="00DB5836" w:rsidRPr="00C710FA" w:rsidSect="00886131">
          <w:footerReference w:type="default" r:id="rId17"/>
          <w:pgSz w:w="11906" w:h="16838"/>
          <w:pgMar w:top="680" w:right="851" w:bottom="680" w:left="1701" w:header="709" w:footer="709" w:gutter="0"/>
          <w:cols w:space="708"/>
          <w:titlePg/>
          <w:docGrid w:linePitch="360"/>
        </w:sectPr>
      </w:pPr>
    </w:p>
    <w:p w:rsidR="00A95CC6" w:rsidRPr="00C710FA" w:rsidRDefault="00A95CC6" w:rsidP="00AD57C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lastRenderedPageBreak/>
        <w:t>LISAD:</w:t>
      </w:r>
    </w:p>
    <w:p w:rsidR="004727B1" w:rsidRPr="00C710FA" w:rsidRDefault="004727B1" w:rsidP="00AD57C1">
      <w:pPr>
        <w:pStyle w:val="ListParagraph"/>
        <w:tabs>
          <w:tab w:val="left" w:pos="426"/>
        </w:tabs>
        <w:spacing w:after="0" w:line="240" w:lineRule="auto"/>
        <w:ind w:left="540"/>
        <w:jc w:val="both"/>
        <w:rPr>
          <w:rFonts w:ascii="Calibri" w:hAnsi="Calibri" w:cs="Calibri"/>
        </w:rPr>
      </w:pPr>
    </w:p>
    <w:p w:rsidR="00A95CC6" w:rsidRPr="00C710FA" w:rsidRDefault="004727B1" w:rsidP="00AD57C1">
      <w:pPr>
        <w:pStyle w:val="BodyTextIndent"/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C710FA">
        <w:rPr>
          <w:rFonts w:ascii="Calibri" w:hAnsi="Calibri" w:cs="Calibri"/>
          <w:sz w:val="22"/>
          <w:szCs w:val="22"/>
        </w:rPr>
        <w:t>6.1.</w:t>
      </w:r>
      <w:r w:rsidRPr="00C710FA">
        <w:rPr>
          <w:rFonts w:ascii="Calibri" w:hAnsi="Calibri" w:cs="Calibri"/>
          <w:sz w:val="22"/>
          <w:szCs w:val="22"/>
        </w:rPr>
        <w:tab/>
      </w:r>
      <w:r w:rsidR="00E96132" w:rsidRPr="00C710FA">
        <w:rPr>
          <w:rFonts w:ascii="Calibri" w:hAnsi="Calibri" w:cs="Calibri"/>
          <w:sz w:val="22"/>
          <w:szCs w:val="22"/>
        </w:rPr>
        <w:t>Naiste MeV vormikuue joonis</w:t>
      </w:r>
      <w:r w:rsidR="009F7222" w:rsidRPr="00C710FA">
        <w:rPr>
          <w:rFonts w:ascii="Calibri" w:hAnsi="Calibri" w:cs="Calibri"/>
          <w:sz w:val="22"/>
          <w:szCs w:val="22"/>
        </w:rPr>
        <w:t>:</w:t>
      </w:r>
    </w:p>
    <w:p w:rsidR="00A95CC6" w:rsidRPr="00C710FA" w:rsidRDefault="00A95CC6" w:rsidP="00AD57C1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542F9F" w:rsidRPr="00C710FA" w:rsidRDefault="00312EF6" w:rsidP="00AD57C1">
      <w:pPr>
        <w:pStyle w:val="BodyTextIndent"/>
        <w:tabs>
          <w:tab w:val="clear" w:pos="540"/>
          <w:tab w:val="left" w:pos="346"/>
        </w:tabs>
        <w:ind w:left="993" w:firstLine="0"/>
        <w:jc w:val="both"/>
        <w:rPr>
          <w:rFonts w:ascii="Calibri" w:hAnsi="Calibri" w:cs="Calibri"/>
          <w:sz w:val="22"/>
          <w:szCs w:val="22"/>
        </w:rPr>
      </w:pPr>
      <w:r w:rsidRPr="00C710FA">
        <w:rPr>
          <w:rFonts w:ascii="Calibri" w:hAnsi="Calibri" w:cs="Calibri"/>
          <w:noProof/>
          <w:sz w:val="22"/>
          <w:szCs w:val="22"/>
          <w:lang w:eastAsia="et-EE"/>
        </w:rPr>
        <w:drawing>
          <wp:inline distT="0" distB="0" distL="0" distR="0">
            <wp:extent cx="5448300" cy="4162425"/>
            <wp:effectExtent l="0" t="0" r="0" b="0"/>
            <wp:docPr id="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36" w:rsidRPr="00C710FA" w:rsidRDefault="00DB5836" w:rsidP="00AD57C1">
      <w:pPr>
        <w:pStyle w:val="BodyTextIndent"/>
        <w:tabs>
          <w:tab w:val="clear" w:pos="540"/>
          <w:tab w:val="left" w:pos="346"/>
        </w:tabs>
        <w:ind w:left="993" w:firstLine="0"/>
        <w:jc w:val="both"/>
        <w:rPr>
          <w:rFonts w:ascii="Calibri" w:hAnsi="Calibri" w:cs="Calibri"/>
          <w:sz w:val="22"/>
          <w:szCs w:val="22"/>
        </w:rPr>
      </w:pPr>
    </w:p>
    <w:p w:rsidR="00637056" w:rsidRPr="00C710FA" w:rsidRDefault="00637056" w:rsidP="00AD57C1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Kadetitunnus varrukal:</w:t>
      </w:r>
    </w:p>
    <w:p w:rsidR="00637056" w:rsidRPr="00C710FA" w:rsidRDefault="00637056" w:rsidP="00AD57C1">
      <w:pPr>
        <w:pStyle w:val="ListParagraph"/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</w:p>
    <w:p w:rsidR="00637056" w:rsidRPr="00C710FA" w:rsidRDefault="00637056" w:rsidP="00AD57C1">
      <w:pPr>
        <w:pStyle w:val="ListParagraph"/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ab/>
      </w:r>
      <w:r w:rsidRPr="00C710FA">
        <w:rPr>
          <w:rFonts w:ascii="Calibri" w:hAnsi="Calibri" w:cs="Calibri"/>
        </w:rPr>
        <w:object w:dxaOrig="3990" w:dyaOrig="2445">
          <v:shape id="_x0000_i1030" type="#_x0000_t75" style="width:199.5pt;height:122.5pt" o:ole="">
            <v:imagedata r:id="rId19" o:title=""/>
          </v:shape>
          <o:OLEObject Type="Embed" ProgID="KaledoStyle.Document" ShapeID="_x0000_i1030" DrawAspect="Content" ObjectID="_1698589244" r:id="rId20"/>
        </w:object>
      </w:r>
    </w:p>
    <w:p w:rsidR="00542F9F" w:rsidRPr="00C710FA" w:rsidRDefault="00542F9F" w:rsidP="00AD57C1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br w:type="page"/>
      </w:r>
    </w:p>
    <w:p w:rsidR="007E5DDD" w:rsidRPr="00C710FA" w:rsidRDefault="00194884" w:rsidP="00AD57C1">
      <w:pPr>
        <w:pStyle w:val="BodyTextIndent"/>
        <w:numPr>
          <w:ilvl w:val="1"/>
          <w:numId w:val="11"/>
        </w:numPr>
        <w:tabs>
          <w:tab w:val="clear" w:pos="540"/>
          <w:tab w:val="left" w:pos="346"/>
          <w:tab w:val="left" w:pos="993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C710FA">
        <w:rPr>
          <w:rFonts w:ascii="Calibri" w:hAnsi="Calibri" w:cs="Calibri"/>
          <w:sz w:val="22"/>
          <w:szCs w:val="22"/>
        </w:rPr>
        <w:lastRenderedPageBreak/>
        <w:t>Koodid:</w:t>
      </w:r>
    </w:p>
    <w:p w:rsidR="00F37569" w:rsidRPr="00C710FA" w:rsidRDefault="00F37569" w:rsidP="00AD57C1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864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1984"/>
      </w:tblGrid>
      <w:tr w:rsidR="00F37569" w:rsidRPr="00C710FA" w:rsidTr="00DB583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Suurus</w:t>
            </w:r>
          </w:p>
          <w:p w:rsidR="009314A8" w:rsidRPr="00C710FA" w:rsidRDefault="006B7665" w:rsidP="00AD57C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(pikkus-v</w:t>
            </w:r>
            <w:r w:rsidR="009314A8"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ü-</w:t>
            </w:r>
            <w:r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p</w:t>
            </w:r>
            <w:r w:rsidR="009314A8"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Vormikuub MeV,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158-62-90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10013075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10013076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158-66-94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10013077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10013078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10013079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158-70-98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10013080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10013081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10013082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176-70-98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10013083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158-74-102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10013084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10013085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10013086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176-74-102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10013087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182-74-102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10013088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158-78-106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10013089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10013090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10013091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176786-106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10013092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182786-106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10013093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188-78-106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10013094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158-82-110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10013095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10013096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10013097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176-82-110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10013098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182-82-110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10013099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10013100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10013101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10013102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176-86-114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10013103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182-86-114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10013104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188-86-114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10013105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10013106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10013107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176-90-118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10013108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182-90-118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10013109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188-90-118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10013110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164-94-124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10013111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170-94-124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10013112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176-94-124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10013113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182-94-124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10013114</w:t>
            </w:r>
          </w:p>
        </w:tc>
      </w:tr>
      <w:tr w:rsidR="00F37569" w:rsidRPr="00C710FA" w:rsidTr="00DB583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188-94-124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8410-38-000-7641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569" w:rsidRPr="00C710FA" w:rsidRDefault="00F37569" w:rsidP="00AD57C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C710FA">
              <w:rPr>
                <w:rFonts w:ascii="Calibri" w:hAnsi="Calibri" w:cs="Calibri"/>
                <w:color w:val="000000"/>
                <w:lang w:eastAsia="et-EE"/>
              </w:rPr>
              <w:t>10013115</w:t>
            </w:r>
          </w:p>
        </w:tc>
      </w:tr>
    </w:tbl>
    <w:p w:rsidR="00DB5836" w:rsidRPr="00C710FA" w:rsidRDefault="00DB5836" w:rsidP="00AD57C1">
      <w:pPr>
        <w:pStyle w:val="ListParagraph"/>
        <w:tabs>
          <w:tab w:val="left" w:pos="993"/>
        </w:tabs>
        <w:spacing w:after="0" w:line="240" w:lineRule="auto"/>
        <w:ind w:left="993"/>
        <w:jc w:val="both"/>
        <w:rPr>
          <w:rFonts w:ascii="Calibri" w:hAnsi="Calibri" w:cs="Calibri"/>
        </w:rPr>
      </w:pPr>
    </w:p>
    <w:p w:rsidR="00DB5836" w:rsidRPr="00C710FA" w:rsidRDefault="00DB5836" w:rsidP="00AD57C1">
      <w:pPr>
        <w:spacing w:line="240" w:lineRule="auto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br w:type="page"/>
      </w:r>
    </w:p>
    <w:p w:rsidR="00DB5836" w:rsidRPr="00C710FA" w:rsidRDefault="00DB5836" w:rsidP="00AD57C1">
      <w:pPr>
        <w:pStyle w:val="ListParagraph"/>
        <w:tabs>
          <w:tab w:val="left" w:pos="993"/>
        </w:tabs>
        <w:spacing w:after="0" w:line="240" w:lineRule="auto"/>
        <w:ind w:left="993"/>
        <w:jc w:val="both"/>
        <w:rPr>
          <w:rFonts w:ascii="Calibri" w:hAnsi="Calibri" w:cs="Calibri"/>
        </w:rPr>
      </w:pPr>
    </w:p>
    <w:p w:rsidR="00194884" w:rsidRPr="00C710FA" w:rsidRDefault="00194884" w:rsidP="00AD57C1">
      <w:pPr>
        <w:pStyle w:val="ListParagraph"/>
        <w:numPr>
          <w:ilvl w:val="1"/>
          <w:numId w:val="1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t>Markeeringu näidis etiketil:</w:t>
      </w:r>
    </w:p>
    <w:p w:rsidR="00194884" w:rsidRPr="00C710FA" w:rsidRDefault="00194884" w:rsidP="00AD57C1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194884" w:rsidRPr="00C710FA" w:rsidRDefault="00194884" w:rsidP="00AD57C1">
      <w:pPr>
        <w:spacing w:after="0" w:line="240" w:lineRule="auto"/>
        <w:ind w:left="709"/>
        <w:contextualSpacing/>
        <w:jc w:val="both"/>
        <w:rPr>
          <w:rFonts w:ascii="Calibri" w:hAnsi="Calibri" w:cs="Calibri"/>
        </w:rPr>
      </w:pPr>
      <w:r w:rsidRPr="00C710FA">
        <w:rPr>
          <w:rFonts w:ascii="Calibri" w:hAnsi="Calibri" w:cs="Calibri"/>
        </w:rPr>
        <w:object w:dxaOrig="8505" w:dyaOrig="5055">
          <v:shape id="_x0000_i1031" type="#_x0000_t75" style="width:425.5pt;height:253pt" o:ole="">
            <v:imagedata r:id="rId21" o:title=""/>
          </v:shape>
          <o:OLEObject Type="Embed" ProgID="PBrush" ShapeID="_x0000_i1031" DrawAspect="Content" ObjectID="_1698589245" r:id="rId22"/>
        </w:object>
      </w:r>
    </w:p>
    <w:p w:rsidR="00637056" w:rsidRPr="00C710FA" w:rsidRDefault="00637056" w:rsidP="00AD57C1">
      <w:pPr>
        <w:pStyle w:val="BodyTextIndent"/>
        <w:tabs>
          <w:tab w:val="clear" w:pos="540"/>
          <w:tab w:val="left" w:pos="346"/>
        </w:tabs>
        <w:ind w:left="480" w:firstLine="0"/>
        <w:jc w:val="both"/>
        <w:rPr>
          <w:rFonts w:ascii="Calibri" w:hAnsi="Calibri" w:cs="Calibri"/>
          <w:sz w:val="22"/>
          <w:szCs w:val="22"/>
        </w:rPr>
      </w:pPr>
    </w:p>
    <w:bookmarkEnd w:id="0"/>
    <w:p w:rsidR="00472C57" w:rsidRPr="00C710FA" w:rsidRDefault="00472C57" w:rsidP="00AD57C1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sectPr w:rsidR="00472C57" w:rsidRPr="00C710FA" w:rsidSect="00A73257">
      <w:headerReference w:type="default" r:id="rId23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E3" w:rsidRDefault="007255E3" w:rsidP="00E62707">
      <w:pPr>
        <w:spacing w:after="0" w:line="240" w:lineRule="auto"/>
      </w:pPr>
      <w:r>
        <w:separator/>
      </w:r>
    </w:p>
  </w:endnote>
  <w:endnote w:type="continuationSeparator" w:id="0">
    <w:p w:rsidR="007255E3" w:rsidRDefault="007255E3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D" w:rsidRPr="0005002D" w:rsidRDefault="0005002D">
    <w:pPr>
      <w:pStyle w:val="Footer"/>
      <w:jc w:val="center"/>
      <w:rPr>
        <w:rFonts w:ascii="Arial" w:hAnsi="Arial" w:cs="Arial"/>
        <w:sz w:val="18"/>
        <w:szCs w:val="18"/>
      </w:rPr>
    </w:pPr>
    <w:r w:rsidRPr="0005002D">
      <w:rPr>
        <w:rFonts w:ascii="Arial" w:hAnsi="Arial" w:cs="Arial"/>
        <w:sz w:val="18"/>
        <w:szCs w:val="18"/>
      </w:rPr>
      <w:fldChar w:fldCharType="begin"/>
    </w:r>
    <w:r w:rsidRPr="0005002D">
      <w:rPr>
        <w:rFonts w:ascii="Arial" w:hAnsi="Arial" w:cs="Arial"/>
        <w:sz w:val="18"/>
        <w:szCs w:val="18"/>
      </w:rPr>
      <w:instrText xml:space="preserve"> PAGE   \* MERGEFORMAT </w:instrText>
    </w:r>
    <w:r w:rsidRPr="0005002D">
      <w:rPr>
        <w:rFonts w:ascii="Arial" w:hAnsi="Arial" w:cs="Arial"/>
        <w:sz w:val="18"/>
        <w:szCs w:val="18"/>
      </w:rPr>
      <w:fldChar w:fldCharType="separate"/>
    </w:r>
    <w:r w:rsidR="00C710FA">
      <w:rPr>
        <w:rFonts w:ascii="Arial" w:hAnsi="Arial" w:cs="Arial"/>
        <w:noProof/>
        <w:sz w:val="18"/>
        <w:szCs w:val="18"/>
      </w:rPr>
      <w:t>6</w:t>
    </w:r>
    <w:r w:rsidRPr="0005002D">
      <w:rPr>
        <w:rFonts w:ascii="Arial" w:hAnsi="Arial" w:cs="Arial"/>
        <w:sz w:val="18"/>
        <w:szCs w:val="18"/>
      </w:rPr>
      <w:fldChar w:fldCharType="end"/>
    </w:r>
    <w:r w:rsidRPr="0005002D">
      <w:rPr>
        <w:rFonts w:ascii="Arial" w:hAnsi="Arial" w:cs="Arial"/>
        <w:noProof/>
        <w:sz w:val="18"/>
        <w:szCs w:val="18"/>
      </w:rPr>
      <w:t>/7</w:t>
    </w:r>
  </w:p>
  <w:p w:rsidR="00E4274A" w:rsidRDefault="00E42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E3" w:rsidRDefault="007255E3" w:rsidP="00E62707">
      <w:pPr>
        <w:spacing w:after="0" w:line="240" w:lineRule="auto"/>
      </w:pPr>
      <w:r>
        <w:separator/>
      </w:r>
    </w:p>
  </w:footnote>
  <w:footnote w:type="continuationSeparator" w:id="0">
    <w:p w:rsidR="007255E3" w:rsidRDefault="007255E3" w:rsidP="00E6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FB" w:rsidRDefault="008914FB" w:rsidP="00637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5E7231"/>
    <w:multiLevelType w:val="hybridMultilevel"/>
    <w:tmpl w:val="074E9DC4"/>
    <w:lvl w:ilvl="0" w:tplc="42427340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1B4265A8"/>
    <w:multiLevelType w:val="multilevel"/>
    <w:tmpl w:val="6CD80E8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930C5B"/>
    <w:multiLevelType w:val="hybridMultilevel"/>
    <w:tmpl w:val="6F3267DC"/>
    <w:lvl w:ilvl="0" w:tplc="42427340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54D77A66"/>
    <w:multiLevelType w:val="hybridMultilevel"/>
    <w:tmpl w:val="E7B832E2"/>
    <w:lvl w:ilvl="0" w:tplc="42427340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5A0E0C90"/>
    <w:multiLevelType w:val="multilevel"/>
    <w:tmpl w:val="50EE2EE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0573EE6"/>
    <w:multiLevelType w:val="multilevel"/>
    <w:tmpl w:val="52725CB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7" w15:restartNumberingAfterBreak="0">
    <w:nsid w:val="614E396D"/>
    <w:multiLevelType w:val="multilevel"/>
    <w:tmpl w:val="47EE09A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6AB07F8"/>
    <w:multiLevelType w:val="multilevel"/>
    <w:tmpl w:val="AD1EC6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686717F5"/>
    <w:multiLevelType w:val="multilevel"/>
    <w:tmpl w:val="9D4022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A0764D8"/>
    <w:multiLevelType w:val="hybridMultilevel"/>
    <w:tmpl w:val="285846E2"/>
    <w:lvl w:ilvl="0" w:tplc="3718DD3E">
      <w:start w:val="4"/>
      <w:numFmt w:val="bullet"/>
      <w:lvlText w:val="-"/>
      <w:lvlJc w:val="left"/>
      <w:pPr>
        <w:ind w:left="1245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7D336970"/>
    <w:multiLevelType w:val="hybridMultilevel"/>
    <w:tmpl w:val="8C808722"/>
    <w:lvl w:ilvl="0" w:tplc="33662B7A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A03"/>
    <w:rsid w:val="00005309"/>
    <w:rsid w:val="00005682"/>
    <w:rsid w:val="00005B90"/>
    <w:rsid w:val="00007BA2"/>
    <w:rsid w:val="00010196"/>
    <w:rsid w:val="00011331"/>
    <w:rsid w:val="000113C3"/>
    <w:rsid w:val="00014237"/>
    <w:rsid w:val="0001560C"/>
    <w:rsid w:val="00015A35"/>
    <w:rsid w:val="00020250"/>
    <w:rsid w:val="000203C1"/>
    <w:rsid w:val="00021EBA"/>
    <w:rsid w:val="00022227"/>
    <w:rsid w:val="000248B9"/>
    <w:rsid w:val="0002529B"/>
    <w:rsid w:val="000265B7"/>
    <w:rsid w:val="00026A44"/>
    <w:rsid w:val="000277A1"/>
    <w:rsid w:val="00030A22"/>
    <w:rsid w:val="0003184B"/>
    <w:rsid w:val="00031F87"/>
    <w:rsid w:val="00032240"/>
    <w:rsid w:val="00035DA7"/>
    <w:rsid w:val="000432F0"/>
    <w:rsid w:val="00045018"/>
    <w:rsid w:val="0005002D"/>
    <w:rsid w:val="000520CE"/>
    <w:rsid w:val="0005371C"/>
    <w:rsid w:val="00053C96"/>
    <w:rsid w:val="00053C9E"/>
    <w:rsid w:val="00054F1E"/>
    <w:rsid w:val="000565A1"/>
    <w:rsid w:val="00064857"/>
    <w:rsid w:val="000701E2"/>
    <w:rsid w:val="00070309"/>
    <w:rsid w:val="000705B7"/>
    <w:rsid w:val="00080CCC"/>
    <w:rsid w:val="00081E6D"/>
    <w:rsid w:val="00085EE0"/>
    <w:rsid w:val="00087374"/>
    <w:rsid w:val="00092607"/>
    <w:rsid w:val="000945D0"/>
    <w:rsid w:val="00096349"/>
    <w:rsid w:val="00096E0F"/>
    <w:rsid w:val="00097EDC"/>
    <w:rsid w:val="000A32C5"/>
    <w:rsid w:val="000A41DD"/>
    <w:rsid w:val="000A599E"/>
    <w:rsid w:val="000B2DBB"/>
    <w:rsid w:val="000B366A"/>
    <w:rsid w:val="000B77EF"/>
    <w:rsid w:val="000C027D"/>
    <w:rsid w:val="000C1BEC"/>
    <w:rsid w:val="000C2096"/>
    <w:rsid w:val="000C45B5"/>
    <w:rsid w:val="000C5D6D"/>
    <w:rsid w:val="000C693A"/>
    <w:rsid w:val="000C7A2A"/>
    <w:rsid w:val="000D073A"/>
    <w:rsid w:val="000D1548"/>
    <w:rsid w:val="000D33C8"/>
    <w:rsid w:val="000D4BDB"/>
    <w:rsid w:val="000D77B7"/>
    <w:rsid w:val="000D7BC0"/>
    <w:rsid w:val="000E251C"/>
    <w:rsid w:val="000E2D28"/>
    <w:rsid w:val="000E2FCE"/>
    <w:rsid w:val="000E3C17"/>
    <w:rsid w:val="000E3DA7"/>
    <w:rsid w:val="000E4AAE"/>
    <w:rsid w:val="000E73EF"/>
    <w:rsid w:val="000F05F3"/>
    <w:rsid w:val="000F0C4E"/>
    <w:rsid w:val="000F1D8F"/>
    <w:rsid w:val="000F5B0E"/>
    <w:rsid w:val="000F68A7"/>
    <w:rsid w:val="000F732B"/>
    <w:rsid w:val="00104A51"/>
    <w:rsid w:val="0010583F"/>
    <w:rsid w:val="001116D0"/>
    <w:rsid w:val="001124E1"/>
    <w:rsid w:val="001124F1"/>
    <w:rsid w:val="00114205"/>
    <w:rsid w:val="00114F26"/>
    <w:rsid w:val="00117779"/>
    <w:rsid w:val="00124C98"/>
    <w:rsid w:val="001264AC"/>
    <w:rsid w:val="00126FDE"/>
    <w:rsid w:val="00127AE0"/>
    <w:rsid w:val="0013404C"/>
    <w:rsid w:val="0013408D"/>
    <w:rsid w:val="0013674C"/>
    <w:rsid w:val="00137FC4"/>
    <w:rsid w:val="0014313E"/>
    <w:rsid w:val="00143630"/>
    <w:rsid w:val="00143F6D"/>
    <w:rsid w:val="00145299"/>
    <w:rsid w:val="0014540B"/>
    <w:rsid w:val="00145B14"/>
    <w:rsid w:val="00145C69"/>
    <w:rsid w:val="00147042"/>
    <w:rsid w:val="00147769"/>
    <w:rsid w:val="00147D49"/>
    <w:rsid w:val="001518AF"/>
    <w:rsid w:val="00153CA2"/>
    <w:rsid w:val="00154585"/>
    <w:rsid w:val="001548F1"/>
    <w:rsid w:val="00155E3D"/>
    <w:rsid w:val="00156ED7"/>
    <w:rsid w:val="00160120"/>
    <w:rsid w:val="0016170A"/>
    <w:rsid w:val="00161AB0"/>
    <w:rsid w:val="00162344"/>
    <w:rsid w:val="001631CD"/>
    <w:rsid w:val="001635CB"/>
    <w:rsid w:val="0016515A"/>
    <w:rsid w:val="0017497F"/>
    <w:rsid w:val="00175AB2"/>
    <w:rsid w:val="00180559"/>
    <w:rsid w:val="0018081A"/>
    <w:rsid w:val="00181651"/>
    <w:rsid w:val="0018652D"/>
    <w:rsid w:val="0018705C"/>
    <w:rsid w:val="00192261"/>
    <w:rsid w:val="00192284"/>
    <w:rsid w:val="00194884"/>
    <w:rsid w:val="00197183"/>
    <w:rsid w:val="001A0059"/>
    <w:rsid w:val="001A05E3"/>
    <w:rsid w:val="001A0EC4"/>
    <w:rsid w:val="001A319D"/>
    <w:rsid w:val="001A31D9"/>
    <w:rsid w:val="001A3624"/>
    <w:rsid w:val="001A4F34"/>
    <w:rsid w:val="001A5DB5"/>
    <w:rsid w:val="001A6FBD"/>
    <w:rsid w:val="001B12B9"/>
    <w:rsid w:val="001B1A09"/>
    <w:rsid w:val="001B6456"/>
    <w:rsid w:val="001B7009"/>
    <w:rsid w:val="001B7150"/>
    <w:rsid w:val="001B7CFC"/>
    <w:rsid w:val="001C0B31"/>
    <w:rsid w:val="001C1DBA"/>
    <w:rsid w:val="001C3B77"/>
    <w:rsid w:val="001C570B"/>
    <w:rsid w:val="001D42A6"/>
    <w:rsid w:val="001D4556"/>
    <w:rsid w:val="001D5A5A"/>
    <w:rsid w:val="001D6769"/>
    <w:rsid w:val="001D78A5"/>
    <w:rsid w:val="001E1A0D"/>
    <w:rsid w:val="001E1BC7"/>
    <w:rsid w:val="001E324B"/>
    <w:rsid w:val="001E4482"/>
    <w:rsid w:val="001E4742"/>
    <w:rsid w:val="001E7B47"/>
    <w:rsid w:val="001E7D04"/>
    <w:rsid w:val="001F0AC1"/>
    <w:rsid w:val="001F0B4C"/>
    <w:rsid w:val="001F25B1"/>
    <w:rsid w:val="001F435F"/>
    <w:rsid w:val="001F578B"/>
    <w:rsid w:val="001F7A39"/>
    <w:rsid w:val="001F7E0E"/>
    <w:rsid w:val="00202AE5"/>
    <w:rsid w:val="00204F5E"/>
    <w:rsid w:val="002057AE"/>
    <w:rsid w:val="00205A3A"/>
    <w:rsid w:val="00206D90"/>
    <w:rsid w:val="00212069"/>
    <w:rsid w:val="0022184F"/>
    <w:rsid w:val="002220F2"/>
    <w:rsid w:val="002222A6"/>
    <w:rsid w:val="00222409"/>
    <w:rsid w:val="00222F24"/>
    <w:rsid w:val="0022363E"/>
    <w:rsid w:val="00224236"/>
    <w:rsid w:val="0022449E"/>
    <w:rsid w:val="00224644"/>
    <w:rsid w:val="00225965"/>
    <w:rsid w:val="00226A04"/>
    <w:rsid w:val="00231575"/>
    <w:rsid w:val="002319FD"/>
    <w:rsid w:val="00232DC6"/>
    <w:rsid w:val="002356A2"/>
    <w:rsid w:val="00240A33"/>
    <w:rsid w:val="00240C49"/>
    <w:rsid w:val="00240F39"/>
    <w:rsid w:val="002449E9"/>
    <w:rsid w:val="0025033A"/>
    <w:rsid w:val="00251696"/>
    <w:rsid w:val="00257140"/>
    <w:rsid w:val="00257803"/>
    <w:rsid w:val="0026175E"/>
    <w:rsid w:val="002626B4"/>
    <w:rsid w:val="00262ECF"/>
    <w:rsid w:val="002645C1"/>
    <w:rsid w:val="00267EB5"/>
    <w:rsid w:val="00270E11"/>
    <w:rsid w:val="002775D7"/>
    <w:rsid w:val="002800CC"/>
    <w:rsid w:val="0028184B"/>
    <w:rsid w:val="00283BE5"/>
    <w:rsid w:val="002854C0"/>
    <w:rsid w:val="00287185"/>
    <w:rsid w:val="002940D8"/>
    <w:rsid w:val="002944AC"/>
    <w:rsid w:val="002951CF"/>
    <w:rsid w:val="002A00B1"/>
    <w:rsid w:val="002A0FBF"/>
    <w:rsid w:val="002A1C5B"/>
    <w:rsid w:val="002A2589"/>
    <w:rsid w:val="002A2E6E"/>
    <w:rsid w:val="002A3133"/>
    <w:rsid w:val="002A3A92"/>
    <w:rsid w:val="002A5A32"/>
    <w:rsid w:val="002A6795"/>
    <w:rsid w:val="002B285A"/>
    <w:rsid w:val="002B329A"/>
    <w:rsid w:val="002B3F16"/>
    <w:rsid w:val="002B4F03"/>
    <w:rsid w:val="002B578E"/>
    <w:rsid w:val="002B713A"/>
    <w:rsid w:val="002B7803"/>
    <w:rsid w:val="002C0C81"/>
    <w:rsid w:val="002C0DD0"/>
    <w:rsid w:val="002C19DA"/>
    <w:rsid w:val="002C1F08"/>
    <w:rsid w:val="002C235F"/>
    <w:rsid w:val="002C391A"/>
    <w:rsid w:val="002C5399"/>
    <w:rsid w:val="002C5614"/>
    <w:rsid w:val="002C5F60"/>
    <w:rsid w:val="002C6125"/>
    <w:rsid w:val="002C7D8C"/>
    <w:rsid w:val="002D2C92"/>
    <w:rsid w:val="002D4283"/>
    <w:rsid w:val="002E493F"/>
    <w:rsid w:val="002E534A"/>
    <w:rsid w:val="002E630F"/>
    <w:rsid w:val="002E6C2A"/>
    <w:rsid w:val="002E7A56"/>
    <w:rsid w:val="002F0FEA"/>
    <w:rsid w:val="002F1BF6"/>
    <w:rsid w:val="002F5BF7"/>
    <w:rsid w:val="00301403"/>
    <w:rsid w:val="0030284A"/>
    <w:rsid w:val="00302CC2"/>
    <w:rsid w:val="00302ECE"/>
    <w:rsid w:val="0030305C"/>
    <w:rsid w:val="00304104"/>
    <w:rsid w:val="0030593E"/>
    <w:rsid w:val="00305DB1"/>
    <w:rsid w:val="0030673F"/>
    <w:rsid w:val="00306BE0"/>
    <w:rsid w:val="00306F5E"/>
    <w:rsid w:val="003072E0"/>
    <w:rsid w:val="0030782C"/>
    <w:rsid w:val="00310090"/>
    <w:rsid w:val="003119DF"/>
    <w:rsid w:val="0031268D"/>
    <w:rsid w:val="00312EF6"/>
    <w:rsid w:val="003137A3"/>
    <w:rsid w:val="00316266"/>
    <w:rsid w:val="00317BC9"/>
    <w:rsid w:val="00321EC4"/>
    <w:rsid w:val="00324994"/>
    <w:rsid w:val="00326A79"/>
    <w:rsid w:val="00327DE2"/>
    <w:rsid w:val="003321CA"/>
    <w:rsid w:val="003345D4"/>
    <w:rsid w:val="00334CFF"/>
    <w:rsid w:val="00340385"/>
    <w:rsid w:val="003408B9"/>
    <w:rsid w:val="00342B2E"/>
    <w:rsid w:val="0035101E"/>
    <w:rsid w:val="00351E4B"/>
    <w:rsid w:val="00353E76"/>
    <w:rsid w:val="003547BB"/>
    <w:rsid w:val="0035523B"/>
    <w:rsid w:val="00357E55"/>
    <w:rsid w:val="003607FA"/>
    <w:rsid w:val="00362631"/>
    <w:rsid w:val="003646BA"/>
    <w:rsid w:val="00364787"/>
    <w:rsid w:val="003655D3"/>
    <w:rsid w:val="003663ED"/>
    <w:rsid w:val="00371849"/>
    <w:rsid w:val="003719D9"/>
    <w:rsid w:val="00373934"/>
    <w:rsid w:val="00373F77"/>
    <w:rsid w:val="00381931"/>
    <w:rsid w:val="00382823"/>
    <w:rsid w:val="00385B99"/>
    <w:rsid w:val="00385BE0"/>
    <w:rsid w:val="00387651"/>
    <w:rsid w:val="00387ECD"/>
    <w:rsid w:val="0039202C"/>
    <w:rsid w:val="003926BD"/>
    <w:rsid w:val="00392875"/>
    <w:rsid w:val="00393396"/>
    <w:rsid w:val="003937F0"/>
    <w:rsid w:val="00394B6F"/>
    <w:rsid w:val="00395F0D"/>
    <w:rsid w:val="003978B3"/>
    <w:rsid w:val="003A0827"/>
    <w:rsid w:val="003A22C1"/>
    <w:rsid w:val="003A487E"/>
    <w:rsid w:val="003A5DA4"/>
    <w:rsid w:val="003B064F"/>
    <w:rsid w:val="003B32CD"/>
    <w:rsid w:val="003B487D"/>
    <w:rsid w:val="003B549F"/>
    <w:rsid w:val="003B5DA5"/>
    <w:rsid w:val="003B6C0F"/>
    <w:rsid w:val="003C0EEE"/>
    <w:rsid w:val="003C2E3A"/>
    <w:rsid w:val="003C3A2E"/>
    <w:rsid w:val="003C46BF"/>
    <w:rsid w:val="003D2DB2"/>
    <w:rsid w:val="003D36B9"/>
    <w:rsid w:val="003D4472"/>
    <w:rsid w:val="003E207B"/>
    <w:rsid w:val="003E43C9"/>
    <w:rsid w:val="003E566F"/>
    <w:rsid w:val="003F2DAD"/>
    <w:rsid w:val="003F599C"/>
    <w:rsid w:val="00400BD1"/>
    <w:rsid w:val="004044DD"/>
    <w:rsid w:val="00405D91"/>
    <w:rsid w:val="0040725D"/>
    <w:rsid w:val="00410C11"/>
    <w:rsid w:val="00410EEF"/>
    <w:rsid w:val="00411522"/>
    <w:rsid w:val="00411BAC"/>
    <w:rsid w:val="0041320D"/>
    <w:rsid w:val="00413847"/>
    <w:rsid w:val="00415E7E"/>
    <w:rsid w:val="00421153"/>
    <w:rsid w:val="00422BC0"/>
    <w:rsid w:val="00422DDE"/>
    <w:rsid w:val="004250B3"/>
    <w:rsid w:val="00427B8F"/>
    <w:rsid w:val="00430265"/>
    <w:rsid w:val="004346C2"/>
    <w:rsid w:val="0043489A"/>
    <w:rsid w:val="00434E1E"/>
    <w:rsid w:val="00435B99"/>
    <w:rsid w:val="00435E4A"/>
    <w:rsid w:val="0044031E"/>
    <w:rsid w:val="004415D7"/>
    <w:rsid w:val="00441E37"/>
    <w:rsid w:val="00442D17"/>
    <w:rsid w:val="004433AA"/>
    <w:rsid w:val="00444351"/>
    <w:rsid w:val="00444664"/>
    <w:rsid w:val="00452C9A"/>
    <w:rsid w:val="00455433"/>
    <w:rsid w:val="004557E3"/>
    <w:rsid w:val="00455B53"/>
    <w:rsid w:val="00456DA4"/>
    <w:rsid w:val="004577D9"/>
    <w:rsid w:val="00460562"/>
    <w:rsid w:val="00460D45"/>
    <w:rsid w:val="00467EB3"/>
    <w:rsid w:val="004727B1"/>
    <w:rsid w:val="00472C57"/>
    <w:rsid w:val="004754AC"/>
    <w:rsid w:val="004754D4"/>
    <w:rsid w:val="00480ECA"/>
    <w:rsid w:val="00481A14"/>
    <w:rsid w:val="00482896"/>
    <w:rsid w:val="004859BE"/>
    <w:rsid w:val="00485BE7"/>
    <w:rsid w:val="00490077"/>
    <w:rsid w:val="004911E1"/>
    <w:rsid w:val="00492B4E"/>
    <w:rsid w:val="00493397"/>
    <w:rsid w:val="00496ABC"/>
    <w:rsid w:val="00497DAA"/>
    <w:rsid w:val="004A05C1"/>
    <w:rsid w:val="004A1DCF"/>
    <w:rsid w:val="004A43A5"/>
    <w:rsid w:val="004A5D5D"/>
    <w:rsid w:val="004A5E6B"/>
    <w:rsid w:val="004A5E7C"/>
    <w:rsid w:val="004A5FEF"/>
    <w:rsid w:val="004A72A9"/>
    <w:rsid w:val="004B0301"/>
    <w:rsid w:val="004B3BDB"/>
    <w:rsid w:val="004B451A"/>
    <w:rsid w:val="004B7C63"/>
    <w:rsid w:val="004C0238"/>
    <w:rsid w:val="004C36DC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638B"/>
    <w:rsid w:val="004E6887"/>
    <w:rsid w:val="004F10B3"/>
    <w:rsid w:val="004F287E"/>
    <w:rsid w:val="004F48BD"/>
    <w:rsid w:val="00500D31"/>
    <w:rsid w:val="005019B2"/>
    <w:rsid w:val="00502444"/>
    <w:rsid w:val="00503E54"/>
    <w:rsid w:val="005048E9"/>
    <w:rsid w:val="00506415"/>
    <w:rsid w:val="0050688B"/>
    <w:rsid w:val="005071C6"/>
    <w:rsid w:val="0050793A"/>
    <w:rsid w:val="00510AC8"/>
    <w:rsid w:val="00512BF6"/>
    <w:rsid w:val="00513E9C"/>
    <w:rsid w:val="00514293"/>
    <w:rsid w:val="00514308"/>
    <w:rsid w:val="0051563C"/>
    <w:rsid w:val="00521C33"/>
    <w:rsid w:val="00523947"/>
    <w:rsid w:val="00524219"/>
    <w:rsid w:val="00524A4A"/>
    <w:rsid w:val="00525050"/>
    <w:rsid w:val="00527511"/>
    <w:rsid w:val="00527C33"/>
    <w:rsid w:val="0053029A"/>
    <w:rsid w:val="0053082E"/>
    <w:rsid w:val="00530CB0"/>
    <w:rsid w:val="00533B63"/>
    <w:rsid w:val="005342E4"/>
    <w:rsid w:val="00542F9F"/>
    <w:rsid w:val="00545FF5"/>
    <w:rsid w:val="00546F4D"/>
    <w:rsid w:val="005470DC"/>
    <w:rsid w:val="00547CF2"/>
    <w:rsid w:val="00550FBD"/>
    <w:rsid w:val="00557D17"/>
    <w:rsid w:val="00560300"/>
    <w:rsid w:val="00562049"/>
    <w:rsid w:val="00563324"/>
    <w:rsid w:val="00563CA3"/>
    <w:rsid w:val="005662A1"/>
    <w:rsid w:val="00566D93"/>
    <w:rsid w:val="00566FD8"/>
    <w:rsid w:val="005725B8"/>
    <w:rsid w:val="00572D44"/>
    <w:rsid w:val="005737D9"/>
    <w:rsid w:val="00574C43"/>
    <w:rsid w:val="00575712"/>
    <w:rsid w:val="0057668E"/>
    <w:rsid w:val="00577EAB"/>
    <w:rsid w:val="0058050F"/>
    <w:rsid w:val="00584F0F"/>
    <w:rsid w:val="00585018"/>
    <w:rsid w:val="00591A7A"/>
    <w:rsid w:val="00592878"/>
    <w:rsid w:val="005950D3"/>
    <w:rsid w:val="005962A0"/>
    <w:rsid w:val="00597434"/>
    <w:rsid w:val="00597829"/>
    <w:rsid w:val="005A2C99"/>
    <w:rsid w:val="005A4BFC"/>
    <w:rsid w:val="005A6227"/>
    <w:rsid w:val="005A6E57"/>
    <w:rsid w:val="005A73A7"/>
    <w:rsid w:val="005B02EF"/>
    <w:rsid w:val="005B5279"/>
    <w:rsid w:val="005C0963"/>
    <w:rsid w:val="005C1AEC"/>
    <w:rsid w:val="005C1F57"/>
    <w:rsid w:val="005C2419"/>
    <w:rsid w:val="005C37A9"/>
    <w:rsid w:val="005C38AE"/>
    <w:rsid w:val="005C4A29"/>
    <w:rsid w:val="005C7489"/>
    <w:rsid w:val="005C7B5D"/>
    <w:rsid w:val="005D0111"/>
    <w:rsid w:val="005D0223"/>
    <w:rsid w:val="005D0563"/>
    <w:rsid w:val="005D1173"/>
    <w:rsid w:val="005D149E"/>
    <w:rsid w:val="005D15EF"/>
    <w:rsid w:val="005D1920"/>
    <w:rsid w:val="005D1CDB"/>
    <w:rsid w:val="005D5D99"/>
    <w:rsid w:val="005E183E"/>
    <w:rsid w:val="005E2469"/>
    <w:rsid w:val="005E70DF"/>
    <w:rsid w:val="005F05B3"/>
    <w:rsid w:val="005F4486"/>
    <w:rsid w:val="005F5F28"/>
    <w:rsid w:val="005F74DD"/>
    <w:rsid w:val="005F759F"/>
    <w:rsid w:val="00604901"/>
    <w:rsid w:val="00605EFD"/>
    <w:rsid w:val="006075D0"/>
    <w:rsid w:val="00611561"/>
    <w:rsid w:val="00612253"/>
    <w:rsid w:val="00614918"/>
    <w:rsid w:val="006176A6"/>
    <w:rsid w:val="00617740"/>
    <w:rsid w:val="00620144"/>
    <w:rsid w:val="00620545"/>
    <w:rsid w:val="00620EFB"/>
    <w:rsid w:val="0062310D"/>
    <w:rsid w:val="006244DD"/>
    <w:rsid w:val="006266F9"/>
    <w:rsid w:val="00631DF4"/>
    <w:rsid w:val="0063375E"/>
    <w:rsid w:val="00633F56"/>
    <w:rsid w:val="00637056"/>
    <w:rsid w:val="00640364"/>
    <w:rsid w:val="00642DC2"/>
    <w:rsid w:val="00642E16"/>
    <w:rsid w:val="00643135"/>
    <w:rsid w:val="00646552"/>
    <w:rsid w:val="00647A9E"/>
    <w:rsid w:val="00647B4B"/>
    <w:rsid w:val="00651639"/>
    <w:rsid w:val="006517AA"/>
    <w:rsid w:val="00654AE4"/>
    <w:rsid w:val="00657777"/>
    <w:rsid w:val="0065784E"/>
    <w:rsid w:val="00663426"/>
    <w:rsid w:val="00664316"/>
    <w:rsid w:val="006659BA"/>
    <w:rsid w:val="00666D35"/>
    <w:rsid w:val="0066770D"/>
    <w:rsid w:val="00670B7F"/>
    <w:rsid w:val="006714FE"/>
    <w:rsid w:val="0067211C"/>
    <w:rsid w:val="00673164"/>
    <w:rsid w:val="00680CD2"/>
    <w:rsid w:val="00681387"/>
    <w:rsid w:val="00682487"/>
    <w:rsid w:val="0068422B"/>
    <w:rsid w:val="00686003"/>
    <w:rsid w:val="006875B9"/>
    <w:rsid w:val="006878D0"/>
    <w:rsid w:val="00687D90"/>
    <w:rsid w:val="00693A40"/>
    <w:rsid w:val="00695285"/>
    <w:rsid w:val="00695BE8"/>
    <w:rsid w:val="006A00F5"/>
    <w:rsid w:val="006A028F"/>
    <w:rsid w:val="006A3531"/>
    <w:rsid w:val="006B16A4"/>
    <w:rsid w:val="006B586B"/>
    <w:rsid w:val="006B5A18"/>
    <w:rsid w:val="006B7665"/>
    <w:rsid w:val="006C0529"/>
    <w:rsid w:val="006C19CF"/>
    <w:rsid w:val="006C25EF"/>
    <w:rsid w:val="006C2848"/>
    <w:rsid w:val="006C4B79"/>
    <w:rsid w:val="006C7300"/>
    <w:rsid w:val="006D4663"/>
    <w:rsid w:val="006D633F"/>
    <w:rsid w:val="006D7A94"/>
    <w:rsid w:val="006E13AE"/>
    <w:rsid w:val="006E43A0"/>
    <w:rsid w:val="006E55CA"/>
    <w:rsid w:val="006E6011"/>
    <w:rsid w:val="006E6072"/>
    <w:rsid w:val="006F02DE"/>
    <w:rsid w:val="006F2836"/>
    <w:rsid w:val="006F2B20"/>
    <w:rsid w:val="006F4F5E"/>
    <w:rsid w:val="006F53B0"/>
    <w:rsid w:val="006F6364"/>
    <w:rsid w:val="00705089"/>
    <w:rsid w:val="00705410"/>
    <w:rsid w:val="00706632"/>
    <w:rsid w:val="00707115"/>
    <w:rsid w:val="00710D39"/>
    <w:rsid w:val="00711DC6"/>
    <w:rsid w:val="0071315F"/>
    <w:rsid w:val="00714C42"/>
    <w:rsid w:val="0071793A"/>
    <w:rsid w:val="00720BB5"/>
    <w:rsid w:val="00720D09"/>
    <w:rsid w:val="00722E64"/>
    <w:rsid w:val="00723B4E"/>
    <w:rsid w:val="00724C0F"/>
    <w:rsid w:val="007255E3"/>
    <w:rsid w:val="0072585E"/>
    <w:rsid w:val="007258AF"/>
    <w:rsid w:val="00726CAE"/>
    <w:rsid w:val="007304F3"/>
    <w:rsid w:val="00731E1A"/>
    <w:rsid w:val="007320CC"/>
    <w:rsid w:val="007325EF"/>
    <w:rsid w:val="007419CF"/>
    <w:rsid w:val="00750C1D"/>
    <w:rsid w:val="0075180F"/>
    <w:rsid w:val="007544DF"/>
    <w:rsid w:val="00760632"/>
    <w:rsid w:val="00761A85"/>
    <w:rsid w:val="007630F9"/>
    <w:rsid w:val="0076335E"/>
    <w:rsid w:val="007644C0"/>
    <w:rsid w:val="007674EF"/>
    <w:rsid w:val="007700F9"/>
    <w:rsid w:val="00770184"/>
    <w:rsid w:val="00770539"/>
    <w:rsid w:val="0077059A"/>
    <w:rsid w:val="007705B1"/>
    <w:rsid w:val="00771010"/>
    <w:rsid w:val="00771610"/>
    <w:rsid w:val="007716AE"/>
    <w:rsid w:val="00771B3D"/>
    <w:rsid w:val="00781C1D"/>
    <w:rsid w:val="0079111B"/>
    <w:rsid w:val="00791461"/>
    <w:rsid w:val="0079321B"/>
    <w:rsid w:val="00794DE2"/>
    <w:rsid w:val="007A0D17"/>
    <w:rsid w:val="007A2F88"/>
    <w:rsid w:val="007A49D6"/>
    <w:rsid w:val="007B02C3"/>
    <w:rsid w:val="007B0807"/>
    <w:rsid w:val="007B1D2D"/>
    <w:rsid w:val="007B23E0"/>
    <w:rsid w:val="007B278D"/>
    <w:rsid w:val="007B2C8B"/>
    <w:rsid w:val="007B3E8F"/>
    <w:rsid w:val="007B4E03"/>
    <w:rsid w:val="007B5BBA"/>
    <w:rsid w:val="007B5DBC"/>
    <w:rsid w:val="007B7161"/>
    <w:rsid w:val="007C1651"/>
    <w:rsid w:val="007C4678"/>
    <w:rsid w:val="007C48FB"/>
    <w:rsid w:val="007C4F19"/>
    <w:rsid w:val="007C6AAF"/>
    <w:rsid w:val="007C6F46"/>
    <w:rsid w:val="007C7CAA"/>
    <w:rsid w:val="007D08EE"/>
    <w:rsid w:val="007D1821"/>
    <w:rsid w:val="007D35BB"/>
    <w:rsid w:val="007D4141"/>
    <w:rsid w:val="007D4A06"/>
    <w:rsid w:val="007E00C1"/>
    <w:rsid w:val="007E0E65"/>
    <w:rsid w:val="007E173F"/>
    <w:rsid w:val="007E5DDD"/>
    <w:rsid w:val="007E6D2D"/>
    <w:rsid w:val="007E7135"/>
    <w:rsid w:val="007E7F06"/>
    <w:rsid w:val="007F2668"/>
    <w:rsid w:val="007F2CE4"/>
    <w:rsid w:val="00802266"/>
    <w:rsid w:val="00815206"/>
    <w:rsid w:val="008154D5"/>
    <w:rsid w:val="00815625"/>
    <w:rsid w:val="00817889"/>
    <w:rsid w:val="0082318C"/>
    <w:rsid w:val="008317AB"/>
    <w:rsid w:val="00843D74"/>
    <w:rsid w:val="008440A9"/>
    <w:rsid w:val="00845057"/>
    <w:rsid w:val="00847579"/>
    <w:rsid w:val="0085333E"/>
    <w:rsid w:val="00854803"/>
    <w:rsid w:val="00854AD8"/>
    <w:rsid w:val="008561FC"/>
    <w:rsid w:val="008562DC"/>
    <w:rsid w:val="00860109"/>
    <w:rsid w:val="008608C4"/>
    <w:rsid w:val="0086186A"/>
    <w:rsid w:val="00861C73"/>
    <w:rsid w:val="00863ECF"/>
    <w:rsid w:val="00866728"/>
    <w:rsid w:val="008669E1"/>
    <w:rsid w:val="00871E51"/>
    <w:rsid w:val="00873EBA"/>
    <w:rsid w:val="00876302"/>
    <w:rsid w:val="00880290"/>
    <w:rsid w:val="0088226E"/>
    <w:rsid w:val="008832E8"/>
    <w:rsid w:val="00884EAC"/>
    <w:rsid w:val="00885045"/>
    <w:rsid w:val="00886038"/>
    <w:rsid w:val="00886131"/>
    <w:rsid w:val="00887964"/>
    <w:rsid w:val="00890236"/>
    <w:rsid w:val="008904C2"/>
    <w:rsid w:val="00890680"/>
    <w:rsid w:val="00890EDC"/>
    <w:rsid w:val="008914FB"/>
    <w:rsid w:val="008927F2"/>
    <w:rsid w:val="008944C5"/>
    <w:rsid w:val="0089690F"/>
    <w:rsid w:val="008A4CD3"/>
    <w:rsid w:val="008A6C5B"/>
    <w:rsid w:val="008A7298"/>
    <w:rsid w:val="008B0F15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B688D"/>
    <w:rsid w:val="008C243F"/>
    <w:rsid w:val="008C50BC"/>
    <w:rsid w:val="008C59C5"/>
    <w:rsid w:val="008C5BA5"/>
    <w:rsid w:val="008C7732"/>
    <w:rsid w:val="008D0873"/>
    <w:rsid w:val="008D15AC"/>
    <w:rsid w:val="008D2742"/>
    <w:rsid w:val="008D68D2"/>
    <w:rsid w:val="008E1170"/>
    <w:rsid w:val="008E1A48"/>
    <w:rsid w:val="008E1F5C"/>
    <w:rsid w:val="008E2372"/>
    <w:rsid w:val="008E3371"/>
    <w:rsid w:val="008E36B2"/>
    <w:rsid w:val="008E39CB"/>
    <w:rsid w:val="008F01C8"/>
    <w:rsid w:val="008F1991"/>
    <w:rsid w:val="008F5DC0"/>
    <w:rsid w:val="008F6764"/>
    <w:rsid w:val="008F67BC"/>
    <w:rsid w:val="008F7660"/>
    <w:rsid w:val="0090395D"/>
    <w:rsid w:val="00910783"/>
    <w:rsid w:val="009120AA"/>
    <w:rsid w:val="00912974"/>
    <w:rsid w:val="009158EE"/>
    <w:rsid w:val="00915A78"/>
    <w:rsid w:val="00916DA1"/>
    <w:rsid w:val="00917177"/>
    <w:rsid w:val="00917693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4A8"/>
    <w:rsid w:val="00931AAB"/>
    <w:rsid w:val="00934AAC"/>
    <w:rsid w:val="009416EB"/>
    <w:rsid w:val="0094174F"/>
    <w:rsid w:val="00942D91"/>
    <w:rsid w:val="00942E24"/>
    <w:rsid w:val="009457AA"/>
    <w:rsid w:val="0094667C"/>
    <w:rsid w:val="009466CE"/>
    <w:rsid w:val="00946820"/>
    <w:rsid w:val="009527E6"/>
    <w:rsid w:val="00953679"/>
    <w:rsid w:val="00954AF3"/>
    <w:rsid w:val="00954FDE"/>
    <w:rsid w:val="0095636C"/>
    <w:rsid w:val="00961229"/>
    <w:rsid w:val="0096239A"/>
    <w:rsid w:val="00962702"/>
    <w:rsid w:val="009639E3"/>
    <w:rsid w:val="00964DA2"/>
    <w:rsid w:val="009650A0"/>
    <w:rsid w:val="00965B13"/>
    <w:rsid w:val="00966BC7"/>
    <w:rsid w:val="009678C5"/>
    <w:rsid w:val="009728E9"/>
    <w:rsid w:val="00972AF0"/>
    <w:rsid w:val="00973BB2"/>
    <w:rsid w:val="00974DC3"/>
    <w:rsid w:val="00975798"/>
    <w:rsid w:val="00985961"/>
    <w:rsid w:val="00985968"/>
    <w:rsid w:val="00987F74"/>
    <w:rsid w:val="0099503F"/>
    <w:rsid w:val="009A02EC"/>
    <w:rsid w:val="009A16AF"/>
    <w:rsid w:val="009A33E5"/>
    <w:rsid w:val="009A4117"/>
    <w:rsid w:val="009A4193"/>
    <w:rsid w:val="009A791E"/>
    <w:rsid w:val="009A7CF7"/>
    <w:rsid w:val="009A7E8E"/>
    <w:rsid w:val="009B07F1"/>
    <w:rsid w:val="009B19EC"/>
    <w:rsid w:val="009B3C4B"/>
    <w:rsid w:val="009B3EC1"/>
    <w:rsid w:val="009B4923"/>
    <w:rsid w:val="009B66D9"/>
    <w:rsid w:val="009C0B9B"/>
    <w:rsid w:val="009C2418"/>
    <w:rsid w:val="009C405A"/>
    <w:rsid w:val="009C66CB"/>
    <w:rsid w:val="009C72EE"/>
    <w:rsid w:val="009D1DFE"/>
    <w:rsid w:val="009D208C"/>
    <w:rsid w:val="009D74D5"/>
    <w:rsid w:val="009E1BAF"/>
    <w:rsid w:val="009E4ED2"/>
    <w:rsid w:val="009E5E3D"/>
    <w:rsid w:val="009E608A"/>
    <w:rsid w:val="009E73BB"/>
    <w:rsid w:val="009F3581"/>
    <w:rsid w:val="009F6328"/>
    <w:rsid w:val="009F691C"/>
    <w:rsid w:val="009F7222"/>
    <w:rsid w:val="009F739A"/>
    <w:rsid w:val="00A00B4D"/>
    <w:rsid w:val="00A01075"/>
    <w:rsid w:val="00A01DBA"/>
    <w:rsid w:val="00A038E0"/>
    <w:rsid w:val="00A0468F"/>
    <w:rsid w:val="00A05DA7"/>
    <w:rsid w:val="00A06095"/>
    <w:rsid w:val="00A07433"/>
    <w:rsid w:val="00A07475"/>
    <w:rsid w:val="00A075C2"/>
    <w:rsid w:val="00A11478"/>
    <w:rsid w:val="00A12643"/>
    <w:rsid w:val="00A12C5B"/>
    <w:rsid w:val="00A1327E"/>
    <w:rsid w:val="00A15F90"/>
    <w:rsid w:val="00A1614E"/>
    <w:rsid w:val="00A17AE2"/>
    <w:rsid w:val="00A17C46"/>
    <w:rsid w:val="00A22B23"/>
    <w:rsid w:val="00A2606B"/>
    <w:rsid w:val="00A26E4B"/>
    <w:rsid w:val="00A27A67"/>
    <w:rsid w:val="00A27C02"/>
    <w:rsid w:val="00A31164"/>
    <w:rsid w:val="00A3224C"/>
    <w:rsid w:val="00A3557E"/>
    <w:rsid w:val="00A364D7"/>
    <w:rsid w:val="00A4003F"/>
    <w:rsid w:val="00A402B0"/>
    <w:rsid w:val="00A4182D"/>
    <w:rsid w:val="00A44975"/>
    <w:rsid w:val="00A46A84"/>
    <w:rsid w:val="00A479F7"/>
    <w:rsid w:val="00A50B70"/>
    <w:rsid w:val="00A52FDB"/>
    <w:rsid w:val="00A53F55"/>
    <w:rsid w:val="00A54D95"/>
    <w:rsid w:val="00A57E1C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25B8"/>
    <w:rsid w:val="00A729AB"/>
    <w:rsid w:val="00A73257"/>
    <w:rsid w:val="00A748C0"/>
    <w:rsid w:val="00A75453"/>
    <w:rsid w:val="00A7607A"/>
    <w:rsid w:val="00A76AE4"/>
    <w:rsid w:val="00A76BD6"/>
    <w:rsid w:val="00A77EAC"/>
    <w:rsid w:val="00A84ABD"/>
    <w:rsid w:val="00A87219"/>
    <w:rsid w:val="00A90F46"/>
    <w:rsid w:val="00A921AB"/>
    <w:rsid w:val="00A93ABD"/>
    <w:rsid w:val="00A94B43"/>
    <w:rsid w:val="00A95CC6"/>
    <w:rsid w:val="00A96288"/>
    <w:rsid w:val="00A96D40"/>
    <w:rsid w:val="00A97285"/>
    <w:rsid w:val="00A976C0"/>
    <w:rsid w:val="00AA30D4"/>
    <w:rsid w:val="00AA7918"/>
    <w:rsid w:val="00AA7AD2"/>
    <w:rsid w:val="00AB0F98"/>
    <w:rsid w:val="00AB5CE8"/>
    <w:rsid w:val="00AC2066"/>
    <w:rsid w:val="00AC66D2"/>
    <w:rsid w:val="00AC6F5E"/>
    <w:rsid w:val="00AD0588"/>
    <w:rsid w:val="00AD0FC6"/>
    <w:rsid w:val="00AD2335"/>
    <w:rsid w:val="00AD37E2"/>
    <w:rsid w:val="00AD3D30"/>
    <w:rsid w:val="00AD487D"/>
    <w:rsid w:val="00AD57C1"/>
    <w:rsid w:val="00AD6FED"/>
    <w:rsid w:val="00AE00FD"/>
    <w:rsid w:val="00AE3833"/>
    <w:rsid w:val="00AE3B58"/>
    <w:rsid w:val="00AE58A0"/>
    <w:rsid w:val="00AF0D5D"/>
    <w:rsid w:val="00AF2C24"/>
    <w:rsid w:val="00AF2FF8"/>
    <w:rsid w:val="00AF5216"/>
    <w:rsid w:val="00B055BA"/>
    <w:rsid w:val="00B0569D"/>
    <w:rsid w:val="00B126CF"/>
    <w:rsid w:val="00B12E1E"/>
    <w:rsid w:val="00B16456"/>
    <w:rsid w:val="00B22981"/>
    <w:rsid w:val="00B229DE"/>
    <w:rsid w:val="00B22D7A"/>
    <w:rsid w:val="00B23A23"/>
    <w:rsid w:val="00B2458A"/>
    <w:rsid w:val="00B246CD"/>
    <w:rsid w:val="00B26404"/>
    <w:rsid w:val="00B31C2B"/>
    <w:rsid w:val="00B346FF"/>
    <w:rsid w:val="00B35A88"/>
    <w:rsid w:val="00B37517"/>
    <w:rsid w:val="00B43523"/>
    <w:rsid w:val="00B444DA"/>
    <w:rsid w:val="00B46022"/>
    <w:rsid w:val="00B51F0E"/>
    <w:rsid w:val="00B63C0E"/>
    <w:rsid w:val="00B666FA"/>
    <w:rsid w:val="00B72B54"/>
    <w:rsid w:val="00B74F9D"/>
    <w:rsid w:val="00B77A3C"/>
    <w:rsid w:val="00B77B73"/>
    <w:rsid w:val="00B80ABB"/>
    <w:rsid w:val="00B81076"/>
    <w:rsid w:val="00B81AB3"/>
    <w:rsid w:val="00B81FF2"/>
    <w:rsid w:val="00B861FE"/>
    <w:rsid w:val="00B87068"/>
    <w:rsid w:val="00B87135"/>
    <w:rsid w:val="00B904C7"/>
    <w:rsid w:val="00B90A55"/>
    <w:rsid w:val="00B94ABB"/>
    <w:rsid w:val="00B95F11"/>
    <w:rsid w:val="00B960EC"/>
    <w:rsid w:val="00B97E9B"/>
    <w:rsid w:val="00BA2AF8"/>
    <w:rsid w:val="00BA2F38"/>
    <w:rsid w:val="00BA6592"/>
    <w:rsid w:val="00BA7D97"/>
    <w:rsid w:val="00BB1168"/>
    <w:rsid w:val="00BB184A"/>
    <w:rsid w:val="00BB27EE"/>
    <w:rsid w:val="00BB2BC6"/>
    <w:rsid w:val="00BB3056"/>
    <w:rsid w:val="00BB36C7"/>
    <w:rsid w:val="00BB3803"/>
    <w:rsid w:val="00BB394C"/>
    <w:rsid w:val="00BC2585"/>
    <w:rsid w:val="00BC2BFD"/>
    <w:rsid w:val="00BC388B"/>
    <w:rsid w:val="00BC3A64"/>
    <w:rsid w:val="00BC60B3"/>
    <w:rsid w:val="00BC6BAE"/>
    <w:rsid w:val="00BD0A9F"/>
    <w:rsid w:val="00BD160A"/>
    <w:rsid w:val="00BD17BA"/>
    <w:rsid w:val="00BD274C"/>
    <w:rsid w:val="00BD3B11"/>
    <w:rsid w:val="00BD3BD3"/>
    <w:rsid w:val="00BD6D75"/>
    <w:rsid w:val="00BE2769"/>
    <w:rsid w:val="00BE3C07"/>
    <w:rsid w:val="00BE7C6B"/>
    <w:rsid w:val="00BE7EFF"/>
    <w:rsid w:val="00BF46B3"/>
    <w:rsid w:val="00BF4D56"/>
    <w:rsid w:val="00BF5E15"/>
    <w:rsid w:val="00BF766F"/>
    <w:rsid w:val="00BF7B84"/>
    <w:rsid w:val="00C01F38"/>
    <w:rsid w:val="00C03371"/>
    <w:rsid w:val="00C0574B"/>
    <w:rsid w:val="00C131CB"/>
    <w:rsid w:val="00C1408E"/>
    <w:rsid w:val="00C15506"/>
    <w:rsid w:val="00C15AA4"/>
    <w:rsid w:val="00C1772D"/>
    <w:rsid w:val="00C223AE"/>
    <w:rsid w:val="00C2514B"/>
    <w:rsid w:val="00C2534A"/>
    <w:rsid w:val="00C2687D"/>
    <w:rsid w:val="00C304C8"/>
    <w:rsid w:val="00C323E8"/>
    <w:rsid w:val="00C34C52"/>
    <w:rsid w:val="00C35C41"/>
    <w:rsid w:val="00C35C7B"/>
    <w:rsid w:val="00C36775"/>
    <w:rsid w:val="00C4070A"/>
    <w:rsid w:val="00C40F19"/>
    <w:rsid w:val="00C4202D"/>
    <w:rsid w:val="00C43837"/>
    <w:rsid w:val="00C44730"/>
    <w:rsid w:val="00C46F8B"/>
    <w:rsid w:val="00C53365"/>
    <w:rsid w:val="00C54C11"/>
    <w:rsid w:val="00C55B99"/>
    <w:rsid w:val="00C64803"/>
    <w:rsid w:val="00C6504B"/>
    <w:rsid w:val="00C65AF5"/>
    <w:rsid w:val="00C65DF0"/>
    <w:rsid w:val="00C6681B"/>
    <w:rsid w:val="00C710FA"/>
    <w:rsid w:val="00C7734B"/>
    <w:rsid w:val="00C8277B"/>
    <w:rsid w:val="00C876EF"/>
    <w:rsid w:val="00C87E4F"/>
    <w:rsid w:val="00C906F5"/>
    <w:rsid w:val="00C9290D"/>
    <w:rsid w:val="00C94897"/>
    <w:rsid w:val="00CA67E5"/>
    <w:rsid w:val="00CB04FE"/>
    <w:rsid w:val="00CB3502"/>
    <w:rsid w:val="00CB46F2"/>
    <w:rsid w:val="00CB50ED"/>
    <w:rsid w:val="00CB6C49"/>
    <w:rsid w:val="00CC0345"/>
    <w:rsid w:val="00CC5919"/>
    <w:rsid w:val="00CC610C"/>
    <w:rsid w:val="00CD0C83"/>
    <w:rsid w:val="00CD26DF"/>
    <w:rsid w:val="00CD2E2F"/>
    <w:rsid w:val="00CD3816"/>
    <w:rsid w:val="00CD443D"/>
    <w:rsid w:val="00CE1AD4"/>
    <w:rsid w:val="00CE1D7C"/>
    <w:rsid w:val="00CE2457"/>
    <w:rsid w:val="00CE2881"/>
    <w:rsid w:val="00CE5CDC"/>
    <w:rsid w:val="00CE73B6"/>
    <w:rsid w:val="00CE7776"/>
    <w:rsid w:val="00CF1FDF"/>
    <w:rsid w:val="00CF2A8E"/>
    <w:rsid w:val="00CF2B21"/>
    <w:rsid w:val="00CF3C5C"/>
    <w:rsid w:val="00CF3CA8"/>
    <w:rsid w:val="00CF4EB3"/>
    <w:rsid w:val="00CF514D"/>
    <w:rsid w:val="00D006E1"/>
    <w:rsid w:val="00D00E06"/>
    <w:rsid w:val="00D01854"/>
    <w:rsid w:val="00D01A54"/>
    <w:rsid w:val="00D04674"/>
    <w:rsid w:val="00D05A24"/>
    <w:rsid w:val="00D06DEA"/>
    <w:rsid w:val="00D07749"/>
    <w:rsid w:val="00D12BDC"/>
    <w:rsid w:val="00D13770"/>
    <w:rsid w:val="00D13ACF"/>
    <w:rsid w:val="00D13F92"/>
    <w:rsid w:val="00D141F4"/>
    <w:rsid w:val="00D1749B"/>
    <w:rsid w:val="00D2325B"/>
    <w:rsid w:val="00D23D5C"/>
    <w:rsid w:val="00D25D8E"/>
    <w:rsid w:val="00D2788D"/>
    <w:rsid w:val="00D30A51"/>
    <w:rsid w:val="00D35D9B"/>
    <w:rsid w:val="00D41BC5"/>
    <w:rsid w:val="00D4325D"/>
    <w:rsid w:val="00D43B30"/>
    <w:rsid w:val="00D441A5"/>
    <w:rsid w:val="00D445A9"/>
    <w:rsid w:val="00D45173"/>
    <w:rsid w:val="00D51F51"/>
    <w:rsid w:val="00D63331"/>
    <w:rsid w:val="00D72D1C"/>
    <w:rsid w:val="00D758C9"/>
    <w:rsid w:val="00D76356"/>
    <w:rsid w:val="00D76751"/>
    <w:rsid w:val="00D76D36"/>
    <w:rsid w:val="00D83FA9"/>
    <w:rsid w:val="00D84A1D"/>
    <w:rsid w:val="00D8761A"/>
    <w:rsid w:val="00D948D5"/>
    <w:rsid w:val="00D9560B"/>
    <w:rsid w:val="00D972E9"/>
    <w:rsid w:val="00D97A46"/>
    <w:rsid w:val="00DB0CEC"/>
    <w:rsid w:val="00DB5371"/>
    <w:rsid w:val="00DB5836"/>
    <w:rsid w:val="00DB6F2E"/>
    <w:rsid w:val="00DC16D0"/>
    <w:rsid w:val="00DC23EC"/>
    <w:rsid w:val="00DC367C"/>
    <w:rsid w:val="00DD0C8E"/>
    <w:rsid w:val="00DD139F"/>
    <w:rsid w:val="00DD17F4"/>
    <w:rsid w:val="00DD22F0"/>
    <w:rsid w:val="00DD36B8"/>
    <w:rsid w:val="00DD48BA"/>
    <w:rsid w:val="00DD4A1E"/>
    <w:rsid w:val="00DD5A6B"/>
    <w:rsid w:val="00DD5E68"/>
    <w:rsid w:val="00DD7A5E"/>
    <w:rsid w:val="00DE1E3E"/>
    <w:rsid w:val="00DE685A"/>
    <w:rsid w:val="00DF01F6"/>
    <w:rsid w:val="00DF6AB6"/>
    <w:rsid w:val="00DF7880"/>
    <w:rsid w:val="00E04B43"/>
    <w:rsid w:val="00E06BD6"/>
    <w:rsid w:val="00E079F1"/>
    <w:rsid w:val="00E07FF0"/>
    <w:rsid w:val="00E1046A"/>
    <w:rsid w:val="00E11547"/>
    <w:rsid w:val="00E119E8"/>
    <w:rsid w:val="00E1248E"/>
    <w:rsid w:val="00E14927"/>
    <w:rsid w:val="00E154F7"/>
    <w:rsid w:val="00E15AA7"/>
    <w:rsid w:val="00E173BB"/>
    <w:rsid w:val="00E217A7"/>
    <w:rsid w:val="00E23720"/>
    <w:rsid w:val="00E23810"/>
    <w:rsid w:val="00E23FBF"/>
    <w:rsid w:val="00E3047F"/>
    <w:rsid w:val="00E30EC2"/>
    <w:rsid w:val="00E314EC"/>
    <w:rsid w:val="00E32851"/>
    <w:rsid w:val="00E34C84"/>
    <w:rsid w:val="00E36C02"/>
    <w:rsid w:val="00E4274A"/>
    <w:rsid w:val="00E469EA"/>
    <w:rsid w:val="00E46B36"/>
    <w:rsid w:val="00E52206"/>
    <w:rsid w:val="00E52E97"/>
    <w:rsid w:val="00E53822"/>
    <w:rsid w:val="00E54513"/>
    <w:rsid w:val="00E558D6"/>
    <w:rsid w:val="00E560D8"/>
    <w:rsid w:val="00E62707"/>
    <w:rsid w:val="00E66063"/>
    <w:rsid w:val="00E671DE"/>
    <w:rsid w:val="00E67564"/>
    <w:rsid w:val="00E6794E"/>
    <w:rsid w:val="00E67CC8"/>
    <w:rsid w:val="00E71876"/>
    <w:rsid w:val="00E71971"/>
    <w:rsid w:val="00E71CDC"/>
    <w:rsid w:val="00E72FFA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1FE4"/>
    <w:rsid w:val="00E83960"/>
    <w:rsid w:val="00E84E27"/>
    <w:rsid w:val="00E878A7"/>
    <w:rsid w:val="00E87BF1"/>
    <w:rsid w:val="00E902D8"/>
    <w:rsid w:val="00E905C4"/>
    <w:rsid w:val="00E92B2D"/>
    <w:rsid w:val="00E9325E"/>
    <w:rsid w:val="00E95789"/>
    <w:rsid w:val="00E96132"/>
    <w:rsid w:val="00E97218"/>
    <w:rsid w:val="00EA1013"/>
    <w:rsid w:val="00EA1732"/>
    <w:rsid w:val="00EA258B"/>
    <w:rsid w:val="00EA4C78"/>
    <w:rsid w:val="00EA617C"/>
    <w:rsid w:val="00EB1231"/>
    <w:rsid w:val="00EB23E4"/>
    <w:rsid w:val="00EB4375"/>
    <w:rsid w:val="00EB5766"/>
    <w:rsid w:val="00EB6884"/>
    <w:rsid w:val="00EB70DE"/>
    <w:rsid w:val="00EB791E"/>
    <w:rsid w:val="00EB7A28"/>
    <w:rsid w:val="00EC32DA"/>
    <w:rsid w:val="00EC47CA"/>
    <w:rsid w:val="00EC644F"/>
    <w:rsid w:val="00ED02B3"/>
    <w:rsid w:val="00ED1FEB"/>
    <w:rsid w:val="00ED5256"/>
    <w:rsid w:val="00ED53A9"/>
    <w:rsid w:val="00ED64F5"/>
    <w:rsid w:val="00ED74E4"/>
    <w:rsid w:val="00ED78FF"/>
    <w:rsid w:val="00ED7D14"/>
    <w:rsid w:val="00EE2C6D"/>
    <w:rsid w:val="00EE5DA9"/>
    <w:rsid w:val="00EF018E"/>
    <w:rsid w:val="00EF2E44"/>
    <w:rsid w:val="00EF3771"/>
    <w:rsid w:val="00EF414D"/>
    <w:rsid w:val="00EF6534"/>
    <w:rsid w:val="00EF7357"/>
    <w:rsid w:val="00EF7AA2"/>
    <w:rsid w:val="00EF7FE2"/>
    <w:rsid w:val="00F0149C"/>
    <w:rsid w:val="00F01F91"/>
    <w:rsid w:val="00F0311F"/>
    <w:rsid w:val="00F05EF2"/>
    <w:rsid w:val="00F068F4"/>
    <w:rsid w:val="00F0697E"/>
    <w:rsid w:val="00F06D42"/>
    <w:rsid w:val="00F109ED"/>
    <w:rsid w:val="00F10B54"/>
    <w:rsid w:val="00F12871"/>
    <w:rsid w:val="00F13248"/>
    <w:rsid w:val="00F14986"/>
    <w:rsid w:val="00F1504B"/>
    <w:rsid w:val="00F162A9"/>
    <w:rsid w:val="00F219DA"/>
    <w:rsid w:val="00F22D5B"/>
    <w:rsid w:val="00F23835"/>
    <w:rsid w:val="00F24974"/>
    <w:rsid w:val="00F25FDA"/>
    <w:rsid w:val="00F309AC"/>
    <w:rsid w:val="00F32389"/>
    <w:rsid w:val="00F32E00"/>
    <w:rsid w:val="00F33C70"/>
    <w:rsid w:val="00F35D2C"/>
    <w:rsid w:val="00F37569"/>
    <w:rsid w:val="00F37770"/>
    <w:rsid w:val="00F4054E"/>
    <w:rsid w:val="00F46F9F"/>
    <w:rsid w:val="00F47233"/>
    <w:rsid w:val="00F47B4E"/>
    <w:rsid w:val="00F52C84"/>
    <w:rsid w:val="00F55DB4"/>
    <w:rsid w:val="00F55E44"/>
    <w:rsid w:val="00F568E8"/>
    <w:rsid w:val="00F574D4"/>
    <w:rsid w:val="00F611DA"/>
    <w:rsid w:val="00F64FA9"/>
    <w:rsid w:val="00F67838"/>
    <w:rsid w:val="00F73C4C"/>
    <w:rsid w:val="00F74166"/>
    <w:rsid w:val="00F805E4"/>
    <w:rsid w:val="00F8108C"/>
    <w:rsid w:val="00F836BF"/>
    <w:rsid w:val="00F856C5"/>
    <w:rsid w:val="00F93144"/>
    <w:rsid w:val="00F95782"/>
    <w:rsid w:val="00F961A6"/>
    <w:rsid w:val="00F96873"/>
    <w:rsid w:val="00F96B6E"/>
    <w:rsid w:val="00FA1B8E"/>
    <w:rsid w:val="00FA5789"/>
    <w:rsid w:val="00FA596E"/>
    <w:rsid w:val="00FA74BE"/>
    <w:rsid w:val="00FB162F"/>
    <w:rsid w:val="00FB2A4D"/>
    <w:rsid w:val="00FB52E1"/>
    <w:rsid w:val="00FC00D5"/>
    <w:rsid w:val="00FC128B"/>
    <w:rsid w:val="00FC3AA9"/>
    <w:rsid w:val="00FC5054"/>
    <w:rsid w:val="00FC5AA0"/>
    <w:rsid w:val="00FC6C1E"/>
    <w:rsid w:val="00FC6EA9"/>
    <w:rsid w:val="00FC74DF"/>
    <w:rsid w:val="00FD34C5"/>
    <w:rsid w:val="00FD6049"/>
    <w:rsid w:val="00FD65B6"/>
    <w:rsid w:val="00FE108A"/>
    <w:rsid w:val="00FE306C"/>
    <w:rsid w:val="00FE4A37"/>
    <w:rsid w:val="00FE7409"/>
    <w:rsid w:val="00FF0A51"/>
    <w:rsid w:val="00FF1EF3"/>
    <w:rsid w:val="00FF2B7C"/>
    <w:rsid w:val="00FF32D7"/>
    <w:rsid w:val="00FF364F"/>
    <w:rsid w:val="00FF4E1C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AD487D-75DC-4A3A-A622-03EA8F2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A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05E3"/>
    <w:rPr>
      <w:rFonts w:ascii="Courier New" w:hAnsi="Courier New" w:cs="Courier New"/>
      <w:color w:val="000000"/>
      <w:sz w:val="20"/>
      <w:szCs w:val="20"/>
      <w:lang w:val="x-none" w:eastAsia="et-EE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3816"/>
    <w:rPr>
      <w:rFonts w:cs="Times New Roman"/>
      <w:sz w:val="16"/>
      <w:szCs w:val="16"/>
    </w:rPr>
  </w:style>
  <w:style w:type="character" w:customStyle="1" w:styleId="value1">
    <w:name w:val="value1"/>
    <w:rsid w:val="008832E8"/>
    <w:rPr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6</cp:revision>
  <cp:lastPrinted>2016-12-17T11:20:00Z</cp:lastPrinted>
  <dcterms:created xsi:type="dcterms:W3CDTF">2021-08-13T13:12:00Z</dcterms:created>
  <dcterms:modified xsi:type="dcterms:W3CDTF">2021-11-16T15:26:00Z</dcterms:modified>
</cp:coreProperties>
</file>